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442" w:rsidRPr="00A92442" w:rsidRDefault="00A92442" w:rsidP="00A92442">
      <w:r w:rsidRPr="00A92442">
        <w:t>Список открытых ресурсов для организации дистанционного обучения.</w:t>
      </w:r>
    </w:p>
    <w:p w:rsidR="00A92442" w:rsidRPr="00A92442" w:rsidRDefault="00A92442" w:rsidP="00A92442">
      <w:r w:rsidRPr="00A92442">
        <w:t>«Российская электронная школа» Интерактивные уроки по всему школьному курсу с 1-го по 11-й класс от лучших учителей страны.</w:t>
      </w:r>
    </w:p>
    <w:p w:rsidR="00A92442" w:rsidRPr="00A92442" w:rsidRDefault="00A92442" w:rsidP="00A92442">
      <w:r w:rsidRPr="00A92442">
        <w:t>«Московская электронная школа». Это широкий набор электронных учебников и тестов, интерактивные сценарии уроков.</w:t>
      </w:r>
    </w:p>
    <w:p w:rsidR="00A92442" w:rsidRPr="00A92442" w:rsidRDefault="00A92442" w:rsidP="00A92442">
      <w:r w:rsidRPr="00A92442">
        <w:t>«</w:t>
      </w:r>
      <w:proofErr w:type="spellStart"/>
      <w:r w:rsidRPr="00A92442">
        <w:t>Яндекс.Учебник</w:t>
      </w:r>
      <w:proofErr w:type="spellEnd"/>
      <w:r w:rsidRPr="00A92442">
        <w:t>». Занятия по русскому языку и математике для младшей школы. Ресурс содержит более 35 000 заданий разного уровня сложности для школьников 1–5-х классов. Вебинары: </w:t>
      </w:r>
      <w:hyperlink r:id="rId4" w:history="1">
        <w:r w:rsidRPr="00A92442">
          <w:rPr>
            <w:rStyle w:val="a3"/>
          </w:rPr>
          <w:t>https://education.yandex.ru/teacher/webinars</w:t>
        </w:r>
      </w:hyperlink>
    </w:p>
    <w:p w:rsidR="00A92442" w:rsidRPr="00A92442" w:rsidRDefault="00A92442" w:rsidP="00A92442">
      <w:r w:rsidRPr="00A92442">
        <w:t>«</w:t>
      </w:r>
      <w:proofErr w:type="spellStart"/>
      <w:r w:rsidRPr="00A92442">
        <w:t>ЯКласс</w:t>
      </w:r>
      <w:proofErr w:type="spellEnd"/>
      <w:r w:rsidRPr="00A92442">
        <w:t>» Математика 1-6 класс Алгебра 7-11 класс; Геометрия 7-11 класс; Информатика 5-11 класс; Физика 7-9 класс; Биология 5-11 класс; Химия 8-9 класс; География 5,7 класс; Окружающий мир 1,2 класс; Природоведение 5 класс; Русский язык 1-11 класс; Английский язык 2-11 класс; Предметы «1C:Школа»; ЕГЭ 2019 (доступно с Подпиской Я+); ОГЭ 2019 (доступно с Подпиской Я+); Алгебра и начала математического анализа (доступно с Подпиской Я+).</w:t>
      </w:r>
    </w:p>
    <w:p w:rsidR="00A92442" w:rsidRPr="00A92442" w:rsidRDefault="00A92442" w:rsidP="00A92442">
      <w:r w:rsidRPr="00A92442">
        <w:t>«</w:t>
      </w:r>
      <w:proofErr w:type="spellStart"/>
      <w:r w:rsidRPr="00A92442">
        <w:t>Учи.ру</w:t>
      </w:r>
      <w:proofErr w:type="spellEnd"/>
      <w:r w:rsidRPr="00A92442">
        <w:t>» с 23 марта начнутся онлайн уроки для 1-4 классов.</w:t>
      </w:r>
    </w:p>
    <w:p w:rsidR="00A92442" w:rsidRPr="00A92442" w:rsidRDefault="00A92442" w:rsidP="00A92442">
      <w:r w:rsidRPr="00A92442">
        <w:t xml:space="preserve">«Открытая школа» сервис интерактивных уроков по предметам «Математика» (5-11 </w:t>
      </w:r>
      <w:proofErr w:type="spellStart"/>
      <w:r w:rsidRPr="00A92442">
        <w:t>кл</w:t>
      </w:r>
      <w:proofErr w:type="spellEnd"/>
      <w:r w:rsidRPr="00A92442">
        <w:t xml:space="preserve">.), «Физика» (7-11 </w:t>
      </w:r>
      <w:proofErr w:type="spellStart"/>
      <w:r w:rsidRPr="00A92442">
        <w:t>кл</w:t>
      </w:r>
      <w:proofErr w:type="spellEnd"/>
      <w:r w:rsidRPr="00A92442">
        <w:t xml:space="preserve">.), «Химия» (8-11 </w:t>
      </w:r>
      <w:proofErr w:type="spellStart"/>
      <w:r w:rsidRPr="00A92442">
        <w:t>кл</w:t>
      </w:r>
      <w:proofErr w:type="spellEnd"/>
      <w:r w:rsidRPr="00A92442">
        <w:t xml:space="preserve">.), «История России» (6-9 </w:t>
      </w:r>
      <w:proofErr w:type="spellStart"/>
      <w:r w:rsidRPr="00A92442">
        <w:t>кл</w:t>
      </w:r>
      <w:proofErr w:type="spellEnd"/>
      <w:r w:rsidRPr="00A92442">
        <w:t>.), «Английский язык» (</w:t>
      </w:r>
      <w:proofErr w:type="spellStart"/>
      <w:r w:rsidRPr="00A92442">
        <w:t>нач.шк</w:t>
      </w:r>
      <w:proofErr w:type="spellEnd"/>
      <w:r w:rsidRPr="00A92442">
        <w:t>.), «Русский язык» (5кл.), подготовка к ЕГЭ, ОГЭ.</w:t>
      </w:r>
    </w:p>
    <w:p w:rsidR="00A92442" w:rsidRPr="00A92442" w:rsidRDefault="00A92442" w:rsidP="00A92442">
      <w:r w:rsidRPr="00A92442">
        <w:t>«</w:t>
      </w:r>
      <w:proofErr w:type="spellStart"/>
      <w:r w:rsidRPr="00A92442">
        <w:t>Фоксфорд</w:t>
      </w:r>
      <w:proofErr w:type="spellEnd"/>
      <w:r w:rsidRPr="00A92442">
        <w:t>» подготовка к ЕГЭ и ОГЭ.</w:t>
      </w:r>
    </w:p>
    <w:p w:rsidR="00A92442" w:rsidRPr="00A92442" w:rsidRDefault="00A92442" w:rsidP="00A92442">
      <w:r w:rsidRPr="00A92442">
        <w:t>«InternetUrok.ru» библиотека видеоуроков школьной программы.</w:t>
      </w:r>
    </w:p>
    <w:p w:rsidR="00A92442" w:rsidRPr="00A92442" w:rsidRDefault="00A92442" w:rsidP="00A92442">
      <w:r w:rsidRPr="00A92442">
        <w:t>«</w:t>
      </w:r>
      <w:proofErr w:type="spellStart"/>
      <w:r w:rsidRPr="00A92442">
        <w:t>Skyaeng</w:t>
      </w:r>
      <w:proofErr w:type="spellEnd"/>
      <w:r w:rsidRPr="00A92442">
        <w:t>» онлайн-школа английского языка.</w:t>
      </w:r>
    </w:p>
    <w:p w:rsidR="00A92442" w:rsidRPr="00A92442" w:rsidRDefault="00A92442" w:rsidP="00A92442">
      <w:r w:rsidRPr="00A92442">
        <w:t>«Мои достижения» онлайн-платформа для диагностики учеников с 1-го по 11-й класс по школьным предметам и различным тематикам.</w:t>
      </w:r>
    </w:p>
    <w:p w:rsidR="00A92442" w:rsidRPr="00A92442" w:rsidRDefault="00A92442" w:rsidP="00A92442">
      <w:r w:rsidRPr="00A92442">
        <w:t>«</w:t>
      </w:r>
      <w:proofErr w:type="spellStart"/>
      <w:r w:rsidRPr="00A92442">
        <w:t>Олимпиум</w:t>
      </w:r>
      <w:proofErr w:type="spellEnd"/>
      <w:r w:rsidRPr="00A92442">
        <w:t>» представлено более 72 школьных олимпиад.</w:t>
      </w:r>
    </w:p>
    <w:p w:rsidR="00A92442" w:rsidRPr="00A92442" w:rsidRDefault="00A92442" w:rsidP="00A92442">
      <w:r w:rsidRPr="00A92442">
        <w:t>«</w:t>
      </w:r>
      <w:proofErr w:type="spellStart"/>
      <w:r w:rsidRPr="00A92442">
        <w:t>Мособртв</w:t>
      </w:r>
      <w:proofErr w:type="spellEnd"/>
      <w:r w:rsidRPr="00A92442">
        <w:t>» – первое познавательное телевидение. Школьное расписание и уроки представлены в режиме прямого эфира.</w:t>
      </w:r>
    </w:p>
    <w:p w:rsidR="00A92442" w:rsidRPr="00A92442" w:rsidRDefault="00A92442" w:rsidP="00A92442">
      <w:r w:rsidRPr="00A92442">
        <w:t xml:space="preserve">«Билет в будущее» </w:t>
      </w:r>
      <w:proofErr w:type="spellStart"/>
      <w:r w:rsidRPr="00A92442">
        <w:t>профориетнатционный</w:t>
      </w:r>
      <w:proofErr w:type="spellEnd"/>
      <w:r w:rsidRPr="00A92442">
        <w:t xml:space="preserve"> портал, на котором собраны видеоуроки для средней и старшей школы, есть возможности </w:t>
      </w:r>
      <w:proofErr w:type="gramStart"/>
      <w:r w:rsidRPr="00A92442">
        <w:t>т</w:t>
      </w:r>
      <w:bookmarkStart w:id="0" w:name="_GoBack"/>
      <w:bookmarkEnd w:id="0"/>
      <w:r w:rsidRPr="00A92442">
        <w:t>естирования .</w:t>
      </w:r>
      <w:proofErr w:type="gramEnd"/>
    </w:p>
    <w:p w:rsidR="00A92442" w:rsidRPr="00A92442" w:rsidRDefault="00A92442" w:rsidP="00A92442">
      <w:r w:rsidRPr="00A92442">
        <w:t>«Платформа новой школы», созданная Сбербанком, позволит выстроить эффективно дистанционно учебный процесс.</w:t>
      </w:r>
    </w:p>
    <w:p w:rsidR="00A92442" w:rsidRPr="00A92442" w:rsidRDefault="00A92442" w:rsidP="00A92442">
      <w:r w:rsidRPr="00A92442">
        <w:t>«Издательство «Просвещение» предоставляет бесплатный доступ к электронным версиям учебно-методических комплексов, входящих в Федеральный перечень.</w:t>
      </w:r>
    </w:p>
    <w:p w:rsidR="00A92442" w:rsidRPr="00A92442" w:rsidRDefault="00A92442" w:rsidP="00A92442">
      <w:r w:rsidRPr="00A92442">
        <w:t>«LECTA» электронные учебники для школ.</w:t>
      </w:r>
    </w:p>
    <w:p w:rsidR="00A92442" w:rsidRPr="00A92442" w:rsidRDefault="00A92442" w:rsidP="00A92442">
      <w:r w:rsidRPr="00A92442">
        <w:t>Сколково «01МатематикаОбразование» электронный онлайн учебник. Для подключения обратиться по адресу support@01math.com.</w:t>
      </w:r>
    </w:p>
    <w:p w:rsidR="00A92442" w:rsidRPr="00A92442" w:rsidRDefault="00A92442" w:rsidP="00A92442">
      <w:r w:rsidRPr="00A92442">
        <w:t>Расписание вебинаров Ассоциации победителей олимпиад «Подготовка к олимпиадам для школьников», март 2020 года. Перейти по ссылке на регистрацию: </w:t>
      </w:r>
      <w:hyperlink r:id="rId5" w:history="1">
        <w:r w:rsidRPr="00A92442">
          <w:rPr>
            <w:rStyle w:val="a3"/>
          </w:rPr>
          <w:t>http://online.school-olymp.ru/register/GFbNmq</w:t>
        </w:r>
      </w:hyperlink>
      <w:r w:rsidRPr="00A92442">
        <w:t>.</w:t>
      </w:r>
    </w:p>
    <w:p w:rsidR="00A92442" w:rsidRPr="00A92442" w:rsidRDefault="00A92442" w:rsidP="00A92442">
      <w:r w:rsidRPr="00A92442">
        <w:t>Для тех, кто обучается в системе среднего профессионального образования, в бесплатном доступе представлены все возможности ресурса Союза «Молодые профессионалы (</w:t>
      </w:r>
      <w:proofErr w:type="spellStart"/>
      <w:r w:rsidRPr="00A92442">
        <w:t>Ворлдскиллс</w:t>
      </w:r>
      <w:proofErr w:type="spellEnd"/>
      <w:r w:rsidRPr="00A92442">
        <w:t xml:space="preserve"> Россия)» – официального оператора международного движения </w:t>
      </w:r>
      <w:proofErr w:type="spellStart"/>
      <w:r w:rsidRPr="00A92442">
        <w:t>WorldSkills</w:t>
      </w:r>
      <w:proofErr w:type="spellEnd"/>
      <w:r w:rsidRPr="00A92442">
        <w:t xml:space="preserve"> </w:t>
      </w:r>
      <w:proofErr w:type="spellStart"/>
      <w:r w:rsidRPr="00A92442">
        <w:t>International</w:t>
      </w:r>
      <w:proofErr w:type="spellEnd"/>
      <w:r w:rsidRPr="00A92442">
        <w:t>.</w:t>
      </w:r>
    </w:p>
    <w:p w:rsidR="00A92442" w:rsidRPr="00A92442" w:rsidRDefault="00A92442" w:rsidP="00A92442">
      <w:r w:rsidRPr="00A92442">
        <w:t>«МЭО» — мобильное электронное образование. Онлайн курсы для 1-11 классов, материалы для подготовки к ЕГЭ и ОГЭ.</w:t>
      </w:r>
    </w:p>
    <w:p w:rsidR="00A50A10" w:rsidRDefault="00A50A10"/>
    <w:sectPr w:rsidR="00A50A10" w:rsidSect="00A9244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42"/>
    <w:rsid w:val="00A50A10"/>
    <w:rsid w:val="00A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01B49-F6EF-43DD-89E7-62EE5464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4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2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school-olymp.ru/register/GFbNmq." TargetMode="External"/><Relationship Id="rId4" Type="http://schemas.openxmlformats.org/officeDocument/2006/relationships/hyperlink" Target="https://education.yandex.ru/teacher/webin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2022-01-25T06:39:00Z</cp:lastPrinted>
  <dcterms:created xsi:type="dcterms:W3CDTF">2022-01-25T06:31:00Z</dcterms:created>
  <dcterms:modified xsi:type="dcterms:W3CDTF">2022-01-25T06:40:00Z</dcterms:modified>
</cp:coreProperties>
</file>