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A4" w:rsidRPr="00DE2B3E" w:rsidRDefault="00D24B50">
      <w:pPr>
        <w:spacing w:after="0" w:line="264" w:lineRule="auto"/>
        <w:ind w:left="120"/>
        <w:jc w:val="both"/>
        <w:rPr>
          <w:lang w:val="ru-RU"/>
        </w:rPr>
      </w:pPr>
      <w:bookmarkStart w:id="0" w:name="block-33887722"/>
      <w:r w:rsidRPr="00DE2B3E">
        <w:rPr>
          <w:rFonts w:ascii="Times New Roman" w:hAnsi="Times New Roman"/>
          <w:b/>
          <w:color w:val="000000"/>
          <w:sz w:val="28"/>
          <w:lang w:val="ru-RU"/>
        </w:rPr>
        <w:t>ПОЯСНИТЕЛЬНАЯ ЗАПИСКА</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E2B3E">
        <w:rPr>
          <w:rFonts w:ascii="Times New Roman" w:hAnsi="Times New Roman"/>
          <w:color w:val="000000"/>
          <w:sz w:val="28"/>
          <w:lang w:val="ru-RU"/>
        </w:rPr>
        <w:t>обучающихся</w:t>
      </w:r>
      <w:proofErr w:type="gramEnd"/>
      <w:r w:rsidRPr="00DE2B3E">
        <w:rPr>
          <w:rFonts w:ascii="Times New Roman" w:hAnsi="Times New Roman"/>
          <w:color w:val="000000"/>
          <w:sz w:val="28"/>
          <w:lang w:val="ru-RU"/>
        </w:rPr>
        <w:t xml:space="preserve">. </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r w:rsidRPr="00DE2B3E">
        <w:rPr>
          <w:rFonts w:ascii="Times New Roman" w:hAnsi="Times New Roman"/>
          <w:b/>
          <w:color w:val="000000"/>
          <w:sz w:val="28"/>
          <w:lang w:val="ru-RU"/>
        </w:rPr>
        <w:t>ЦЕЛИ ИЗУЧЕНИЯ УЧЕБНОГО КУРСА</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DE2B3E">
        <w:rPr>
          <w:rFonts w:ascii="Times New Roman" w:hAnsi="Times New Roman"/>
          <w:color w:val="000000"/>
          <w:sz w:val="28"/>
          <w:lang w:val="ru-RU"/>
        </w:rPr>
        <w:t>метапредметных</w:t>
      </w:r>
      <w:proofErr w:type="spellEnd"/>
      <w:r w:rsidRPr="00DE2B3E">
        <w:rPr>
          <w:rFonts w:ascii="Times New Roman" w:hAnsi="Times New Roman"/>
          <w:color w:val="000000"/>
          <w:sz w:val="28"/>
          <w:lang w:val="ru-RU"/>
        </w:rPr>
        <w:t xml:space="preserve"> и предметных результатов обучения </w:t>
      </w:r>
      <w:proofErr w:type="gramStart"/>
      <w:r w:rsidRPr="00DE2B3E">
        <w:rPr>
          <w:rFonts w:ascii="Times New Roman" w:hAnsi="Times New Roman"/>
          <w:color w:val="000000"/>
          <w:sz w:val="28"/>
          <w:lang w:val="ru-RU"/>
        </w:rPr>
        <w:t>геометрии</w:t>
      </w:r>
      <w:proofErr w:type="gramEnd"/>
      <w:r w:rsidRPr="00DE2B3E">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DE2B3E">
        <w:rPr>
          <w:rFonts w:ascii="Times New Roman" w:hAnsi="Times New Roman"/>
          <w:color w:val="000000"/>
          <w:sz w:val="28"/>
          <w:lang w:val="ru-RU"/>
        </w:rPr>
        <w:t>естественно-научной</w:t>
      </w:r>
      <w:proofErr w:type="spellEnd"/>
      <w:proofErr w:type="gramEnd"/>
      <w:r w:rsidRPr="00DE2B3E">
        <w:rPr>
          <w:rFonts w:ascii="Times New Roman" w:hAnsi="Times New Roman"/>
          <w:color w:val="000000"/>
          <w:sz w:val="28"/>
          <w:lang w:val="ru-RU"/>
        </w:rPr>
        <w:t xml:space="preserve"> направленности, так и гуманитарной. </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Логическое мышление, формируемое при изучении </w:t>
      </w:r>
      <w:proofErr w:type="gramStart"/>
      <w:r w:rsidRPr="00DE2B3E">
        <w:rPr>
          <w:rFonts w:ascii="Times New Roman" w:hAnsi="Times New Roman"/>
          <w:color w:val="000000"/>
          <w:sz w:val="28"/>
          <w:lang w:val="ru-RU"/>
        </w:rPr>
        <w:t>обучающимися</w:t>
      </w:r>
      <w:proofErr w:type="gramEnd"/>
      <w:r w:rsidRPr="00DE2B3E">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DE2B3E">
        <w:rPr>
          <w:rFonts w:ascii="Times New Roman" w:hAnsi="Times New Roman"/>
          <w:color w:val="000000"/>
          <w:sz w:val="28"/>
          <w:lang w:val="ru-RU"/>
        </w:rPr>
        <w:t>естественно-научного</w:t>
      </w:r>
      <w:proofErr w:type="spellEnd"/>
      <w:r w:rsidRPr="00DE2B3E">
        <w:rPr>
          <w:rFonts w:ascii="Times New Roman" w:hAnsi="Times New Roman"/>
          <w:color w:val="000000"/>
          <w:sz w:val="28"/>
          <w:lang w:val="ru-RU"/>
        </w:rPr>
        <w:t xml:space="preserve"> цикла, в частности из курса физики.</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E2B3E">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DE2B3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F0AA4" w:rsidRPr="00DE2B3E" w:rsidRDefault="00D24B50">
      <w:pPr>
        <w:numPr>
          <w:ilvl w:val="0"/>
          <w:numId w:val="1"/>
        </w:numPr>
        <w:spacing w:after="0" w:line="264" w:lineRule="auto"/>
        <w:jc w:val="both"/>
        <w:rPr>
          <w:lang w:val="ru-RU"/>
        </w:rPr>
      </w:pPr>
      <w:r w:rsidRPr="00DE2B3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F0AA4" w:rsidRPr="00DE2B3E" w:rsidRDefault="00D24B50">
      <w:pPr>
        <w:numPr>
          <w:ilvl w:val="0"/>
          <w:numId w:val="1"/>
        </w:numPr>
        <w:spacing w:after="0" w:line="264" w:lineRule="auto"/>
        <w:jc w:val="both"/>
        <w:rPr>
          <w:lang w:val="ru-RU"/>
        </w:rPr>
      </w:pPr>
      <w:r w:rsidRPr="00DE2B3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F0AA4" w:rsidRPr="00DE2B3E" w:rsidRDefault="00D24B50">
      <w:pPr>
        <w:numPr>
          <w:ilvl w:val="0"/>
          <w:numId w:val="1"/>
        </w:numPr>
        <w:spacing w:after="0" w:line="264" w:lineRule="auto"/>
        <w:jc w:val="both"/>
        <w:rPr>
          <w:lang w:val="ru-RU"/>
        </w:rPr>
      </w:pPr>
      <w:r w:rsidRPr="00DE2B3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F0AA4" w:rsidRPr="00DE2B3E" w:rsidRDefault="00D24B50">
      <w:pPr>
        <w:numPr>
          <w:ilvl w:val="0"/>
          <w:numId w:val="1"/>
        </w:numPr>
        <w:spacing w:after="0" w:line="264" w:lineRule="auto"/>
        <w:jc w:val="both"/>
        <w:rPr>
          <w:lang w:val="ru-RU"/>
        </w:rPr>
      </w:pPr>
      <w:r w:rsidRPr="00DE2B3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F0AA4" w:rsidRPr="00DE2B3E" w:rsidRDefault="00D24B50">
      <w:pPr>
        <w:numPr>
          <w:ilvl w:val="0"/>
          <w:numId w:val="1"/>
        </w:numPr>
        <w:spacing w:after="0" w:line="264" w:lineRule="auto"/>
        <w:jc w:val="both"/>
        <w:rPr>
          <w:lang w:val="ru-RU"/>
        </w:rPr>
      </w:pPr>
      <w:r w:rsidRPr="00DE2B3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F0AA4" w:rsidRPr="00DE2B3E" w:rsidRDefault="00D24B50">
      <w:pPr>
        <w:numPr>
          <w:ilvl w:val="0"/>
          <w:numId w:val="1"/>
        </w:numPr>
        <w:spacing w:after="0" w:line="264" w:lineRule="auto"/>
        <w:jc w:val="both"/>
        <w:rPr>
          <w:lang w:val="ru-RU"/>
        </w:rPr>
      </w:pPr>
      <w:r w:rsidRPr="00DE2B3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F0AA4" w:rsidRPr="00DE2B3E" w:rsidRDefault="00D24B50">
      <w:pPr>
        <w:numPr>
          <w:ilvl w:val="0"/>
          <w:numId w:val="1"/>
        </w:numPr>
        <w:spacing w:after="0" w:line="264" w:lineRule="auto"/>
        <w:jc w:val="both"/>
        <w:rPr>
          <w:lang w:val="ru-RU"/>
        </w:rPr>
      </w:pPr>
      <w:r w:rsidRPr="00DE2B3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F0AA4" w:rsidRPr="00DE2B3E" w:rsidRDefault="00D24B50">
      <w:pPr>
        <w:numPr>
          <w:ilvl w:val="0"/>
          <w:numId w:val="1"/>
        </w:numPr>
        <w:spacing w:after="0" w:line="264" w:lineRule="auto"/>
        <w:jc w:val="both"/>
        <w:rPr>
          <w:lang w:val="ru-RU"/>
        </w:rPr>
      </w:pPr>
      <w:r w:rsidRPr="00DE2B3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bookmarkStart w:id="1" w:name="_Toc118726595"/>
      <w:bookmarkEnd w:id="1"/>
      <w:r w:rsidRPr="00DE2B3E">
        <w:rPr>
          <w:rFonts w:ascii="Times New Roman" w:hAnsi="Times New Roman"/>
          <w:b/>
          <w:color w:val="000000"/>
          <w:sz w:val="28"/>
          <w:lang w:val="ru-RU"/>
        </w:rPr>
        <w:t>МЕСТО УЧЕБНОГО КУРСА В УЧЕБНОМ ПЛАНЕ</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F0AA4" w:rsidRPr="00DE2B3E" w:rsidRDefault="008F0AA4">
      <w:pPr>
        <w:rPr>
          <w:lang w:val="ru-RU"/>
        </w:rPr>
        <w:sectPr w:rsidR="008F0AA4" w:rsidRPr="00DE2B3E">
          <w:pgSz w:w="11906" w:h="16383"/>
          <w:pgMar w:top="1134" w:right="850" w:bottom="1134" w:left="1701" w:header="720" w:footer="720" w:gutter="0"/>
          <w:cols w:space="720"/>
        </w:sectPr>
      </w:pPr>
    </w:p>
    <w:p w:rsidR="008F0AA4" w:rsidRPr="00DE2B3E" w:rsidRDefault="00D24B50">
      <w:pPr>
        <w:spacing w:after="0" w:line="264" w:lineRule="auto"/>
        <w:ind w:left="120"/>
        <w:jc w:val="both"/>
        <w:rPr>
          <w:lang w:val="ru-RU"/>
        </w:rPr>
      </w:pPr>
      <w:bookmarkStart w:id="2" w:name="_Toc118726599"/>
      <w:bookmarkStart w:id="3" w:name="block-33887718"/>
      <w:bookmarkEnd w:id="0"/>
      <w:bookmarkEnd w:id="2"/>
      <w:r w:rsidRPr="00DE2B3E">
        <w:rPr>
          <w:rFonts w:ascii="Times New Roman" w:hAnsi="Times New Roman"/>
          <w:b/>
          <w:color w:val="000000"/>
          <w:sz w:val="28"/>
          <w:lang w:val="ru-RU"/>
        </w:rPr>
        <w:lastRenderedPageBreak/>
        <w:t>СОДЕРЖАНИЕ УЧЕБНОГО КУРСА</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bookmarkStart w:id="4" w:name="_Toc118726600"/>
      <w:bookmarkEnd w:id="4"/>
      <w:r w:rsidRPr="00DE2B3E">
        <w:rPr>
          <w:rFonts w:ascii="Times New Roman" w:hAnsi="Times New Roman"/>
          <w:b/>
          <w:color w:val="000000"/>
          <w:sz w:val="28"/>
          <w:lang w:val="ru-RU"/>
        </w:rPr>
        <w:t>10 КЛАСС</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Прямые и плоскости в пространстве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Взаимное расположение </w:t>
      </w:r>
      <w:proofErr w:type="gramStart"/>
      <w:r w:rsidRPr="00DE2B3E">
        <w:rPr>
          <w:rFonts w:ascii="Times New Roman" w:hAnsi="Times New Roman"/>
          <w:color w:val="000000"/>
          <w:sz w:val="28"/>
          <w:lang w:val="ru-RU"/>
        </w:rPr>
        <w:t>прямых</w:t>
      </w:r>
      <w:proofErr w:type="gramEnd"/>
      <w:r w:rsidRPr="00DE2B3E">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DE2B3E">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E2B3E">
        <w:rPr>
          <w:rFonts w:ascii="Times New Roman" w:hAnsi="Times New Roman"/>
          <w:color w:val="000000"/>
          <w:sz w:val="28"/>
          <w:lang w:val="ru-RU"/>
        </w:rPr>
        <w:t xml:space="preserve"> Углы с </w:t>
      </w:r>
      <w:proofErr w:type="spellStart"/>
      <w:r w:rsidRPr="00DE2B3E">
        <w:rPr>
          <w:rFonts w:ascii="Times New Roman" w:hAnsi="Times New Roman"/>
          <w:color w:val="000000"/>
          <w:sz w:val="28"/>
          <w:lang w:val="ru-RU"/>
        </w:rPr>
        <w:t>сонаправленными</w:t>
      </w:r>
      <w:proofErr w:type="spellEnd"/>
      <w:r w:rsidRPr="00DE2B3E">
        <w:rPr>
          <w:rFonts w:ascii="Times New Roman" w:hAnsi="Times New Roman"/>
          <w:color w:val="000000"/>
          <w:sz w:val="28"/>
          <w:lang w:val="ru-RU"/>
        </w:rPr>
        <w:t xml:space="preserve"> сторонами; угол </w:t>
      </w:r>
      <w:proofErr w:type="gramStart"/>
      <w:r w:rsidRPr="00DE2B3E">
        <w:rPr>
          <w:rFonts w:ascii="Times New Roman" w:hAnsi="Times New Roman"/>
          <w:color w:val="000000"/>
          <w:sz w:val="28"/>
          <w:lang w:val="ru-RU"/>
        </w:rPr>
        <w:t>между</w:t>
      </w:r>
      <w:proofErr w:type="gramEnd"/>
      <w:r w:rsidRPr="00DE2B3E">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Многогранники</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E2B3E">
        <w:rPr>
          <w:rFonts w:ascii="Times New Roman" w:hAnsi="Times New Roman"/>
          <w:i/>
          <w:color w:val="000000"/>
          <w:sz w:val="28"/>
          <w:lang w:val="ru-RU"/>
        </w:rPr>
        <w:t>-</w:t>
      </w:r>
      <w:r w:rsidRPr="00DE2B3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E2B3E">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911E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DE2B3E">
        <w:rPr>
          <w:rFonts w:ascii="Times New Roman" w:hAnsi="Times New Roman"/>
          <w:color w:val="000000"/>
          <w:sz w:val="28"/>
          <w:lang w:val="ru-RU"/>
        </w:rPr>
        <w:t>Сечения призмы и пирамиды.</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bookmarkStart w:id="5" w:name="_Toc118726601"/>
      <w:bookmarkEnd w:id="5"/>
      <w:r w:rsidRPr="00DE2B3E">
        <w:rPr>
          <w:rFonts w:ascii="Times New Roman" w:hAnsi="Times New Roman"/>
          <w:b/>
          <w:color w:val="000000"/>
          <w:sz w:val="28"/>
          <w:lang w:val="ru-RU"/>
        </w:rPr>
        <w:t>11 КЛАСС</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Тела вращения</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Изображение тел вращения на плоскости. Развёртка цилиндра и конуса.</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Векторы и координаты в пространстве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E2B3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F0AA4" w:rsidRPr="00DE2B3E" w:rsidRDefault="008F0AA4">
      <w:pPr>
        <w:rPr>
          <w:lang w:val="ru-RU"/>
        </w:rPr>
        <w:sectPr w:rsidR="008F0AA4" w:rsidRPr="00DE2B3E">
          <w:pgSz w:w="11906" w:h="16383"/>
          <w:pgMar w:top="1134" w:right="850" w:bottom="1134" w:left="1701" w:header="720" w:footer="720" w:gutter="0"/>
          <w:cols w:space="720"/>
        </w:sectPr>
      </w:pPr>
    </w:p>
    <w:p w:rsidR="008F0AA4" w:rsidRPr="00DE2B3E" w:rsidRDefault="00D24B50">
      <w:pPr>
        <w:spacing w:after="0" w:line="264" w:lineRule="auto"/>
        <w:ind w:left="120"/>
        <w:jc w:val="both"/>
        <w:rPr>
          <w:lang w:val="ru-RU"/>
        </w:rPr>
      </w:pPr>
      <w:bookmarkStart w:id="6" w:name="_Toc118726577"/>
      <w:bookmarkStart w:id="7" w:name="block-33887717"/>
      <w:bookmarkEnd w:id="3"/>
      <w:bookmarkEnd w:id="6"/>
      <w:r w:rsidRPr="00DE2B3E">
        <w:rPr>
          <w:rFonts w:ascii="Times New Roman" w:hAnsi="Times New Roman"/>
          <w:b/>
          <w:color w:val="000000"/>
          <w:sz w:val="28"/>
          <w:lang w:val="ru-RU"/>
        </w:rPr>
        <w:lastRenderedPageBreak/>
        <w:t>ПЛАНИРУЕМЫЕ РЕЗУЛЬТАТЫ</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bookmarkStart w:id="8" w:name="_Toc118726578"/>
      <w:bookmarkEnd w:id="8"/>
      <w:r w:rsidRPr="00DE2B3E">
        <w:rPr>
          <w:rFonts w:ascii="Times New Roman" w:hAnsi="Times New Roman"/>
          <w:b/>
          <w:color w:val="000000"/>
          <w:sz w:val="28"/>
          <w:lang w:val="ru-RU"/>
        </w:rPr>
        <w:t>ЛИЧНОСТНЫЕ РЕЗУЛЬТАТЫ</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Гражданское воспитание:</w:t>
      </w:r>
    </w:p>
    <w:p w:rsidR="008F0AA4" w:rsidRPr="00DE2B3E" w:rsidRDefault="00D24B50">
      <w:pPr>
        <w:spacing w:after="0" w:line="264" w:lineRule="auto"/>
        <w:ind w:firstLine="600"/>
        <w:jc w:val="both"/>
        <w:rPr>
          <w:lang w:val="ru-RU"/>
        </w:rPr>
      </w:pPr>
      <w:proofErr w:type="spellStart"/>
      <w:r w:rsidRPr="00DE2B3E">
        <w:rPr>
          <w:rFonts w:ascii="Times New Roman" w:hAnsi="Times New Roman"/>
          <w:color w:val="000000"/>
          <w:sz w:val="28"/>
          <w:lang w:val="ru-RU"/>
        </w:rPr>
        <w:t>сформированностью</w:t>
      </w:r>
      <w:proofErr w:type="spellEnd"/>
      <w:r w:rsidRPr="00DE2B3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Патриотическое воспитание:</w:t>
      </w:r>
    </w:p>
    <w:p w:rsidR="008F0AA4" w:rsidRPr="00DE2B3E" w:rsidRDefault="00D24B50">
      <w:pPr>
        <w:shd w:val="clear" w:color="auto" w:fill="FFFFFF"/>
        <w:spacing w:after="0" w:line="264" w:lineRule="auto"/>
        <w:ind w:firstLine="600"/>
        <w:jc w:val="both"/>
        <w:rPr>
          <w:lang w:val="ru-RU"/>
        </w:rPr>
      </w:pPr>
      <w:proofErr w:type="spellStart"/>
      <w:r w:rsidRPr="00DE2B3E">
        <w:rPr>
          <w:rFonts w:ascii="Times New Roman" w:hAnsi="Times New Roman"/>
          <w:color w:val="000000"/>
          <w:sz w:val="28"/>
          <w:lang w:val="ru-RU"/>
        </w:rPr>
        <w:t>сформированностью</w:t>
      </w:r>
      <w:proofErr w:type="spellEnd"/>
      <w:r w:rsidRPr="00DE2B3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Духовно-нравственного воспитания:</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осознанием духовных ценностей российского народа; </w:t>
      </w:r>
      <w:proofErr w:type="spellStart"/>
      <w:r w:rsidRPr="00DE2B3E">
        <w:rPr>
          <w:rFonts w:ascii="Times New Roman" w:hAnsi="Times New Roman"/>
          <w:color w:val="000000"/>
          <w:sz w:val="28"/>
          <w:lang w:val="ru-RU"/>
        </w:rPr>
        <w:t>сформированностью</w:t>
      </w:r>
      <w:proofErr w:type="spellEnd"/>
      <w:r w:rsidRPr="00DE2B3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Эстетическое воспитание: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Физическое воспитание:</w:t>
      </w:r>
    </w:p>
    <w:p w:rsidR="008F0AA4" w:rsidRPr="00DE2B3E" w:rsidRDefault="00D24B50">
      <w:pPr>
        <w:spacing w:after="0" w:line="264" w:lineRule="auto"/>
        <w:ind w:firstLine="600"/>
        <w:jc w:val="both"/>
        <w:rPr>
          <w:lang w:val="ru-RU"/>
        </w:rPr>
      </w:pPr>
      <w:proofErr w:type="spellStart"/>
      <w:r w:rsidRPr="00DE2B3E">
        <w:rPr>
          <w:rFonts w:ascii="Times New Roman" w:hAnsi="Times New Roman"/>
          <w:color w:val="000000"/>
          <w:sz w:val="28"/>
          <w:lang w:val="ru-RU"/>
        </w:rPr>
        <w:t>сформированностью</w:t>
      </w:r>
      <w:proofErr w:type="spellEnd"/>
      <w:r w:rsidRPr="00DE2B3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Трудовое воспитание:</w:t>
      </w:r>
    </w:p>
    <w:p w:rsidR="008F0AA4" w:rsidRPr="00DE2B3E" w:rsidRDefault="00D24B50">
      <w:pPr>
        <w:spacing w:after="0" w:line="264" w:lineRule="auto"/>
        <w:ind w:firstLine="600"/>
        <w:jc w:val="both"/>
        <w:rPr>
          <w:lang w:val="ru-RU"/>
        </w:rPr>
      </w:pPr>
      <w:proofErr w:type="gramStart"/>
      <w:r w:rsidRPr="00DE2B3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E2B3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Экологическое воспитание:</w:t>
      </w:r>
    </w:p>
    <w:p w:rsidR="008F0AA4" w:rsidRPr="00DE2B3E" w:rsidRDefault="00D24B50">
      <w:pPr>
        <w:spacing w:after="0" w:line="264" w:lineRule="auto"/>
        <w:ind w:firstLine="600"/>
        <w:jc w:val="both"/>
        <w:rPr>
          <w:lang w:val="ru-RU"/>
        </w:rPr>
      </w:pPr>
      <w:proofErr w:type="spellStart"/>
      <w:r w:rsidRPr="00DE2B3E">
        <w:rPr>
          <w:rFonts w:ascii="Times New Roman" w:hAnsi="Times New Roman"/>
          <w:color w:val="000000"/>
          <w:sz w:val="28"/>
          <w:lang w:val="ru-RU"/>
        </w:rPr>
        <w:t>сформированностью</w:t>
      </w:r>
      <w:proofErr w:type="spellEnd"/>
      <w:r w:rsidRPr="00DE2B3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F0AA4" w:rsidRPr="00DE2B3E" w:rsidRDefault="00D24B50">
      <w:pPr>
        <w:spacing w:after="0" w:line="264" w:lineRule="auto"/>
        <w:ind w:firstLine="600"/>
        <w:jc w:val="both"/>
        <w:rPr>
          <w:lang w:val="ru-RU"/>
        </w:rPr>
      </w:pPr>
      <w:r w:rsidRPr="00DE2B3E">
        <w:rPr>
          <w:rFonts w:ascii="Times New Roman" w:hAnsi="Times New Roman"/>
          <w:b/>
          <w:color w:val="000000"/>
          <w:sz w:val="28"/>
          <w:lang w:val="ru-RU"/>
        </w:rPr>
        <w:t>Ценности научного познания:</w:t>
      </w:r>
      <w:r w:rsidRPr="00DE2B3E">
        <w:rPr>
          <w:rFonts w:ascii="Times New Roman" w:hAnsi="Times New Roman"/>
          <w:color w:val="000000"/>
          <w:sz w:val="28"/>
          <w:u w:val="single"/>
          <w:lang w:val="ru-RU"/>
        </w:rPr>
        <w:t xml:space="preserve"> </w:t>
      </w:r>
    </w:p>
    <w:p w:rsidR="008F0AA4" w:rsidRPr="00DE2B3E" w:rsidRDefault="00D24B50">
      <w:pPr>
        <w:spacing w:after="0" w:line="264" w:lineRule="auto"/>
        <w:ind w:firstLine="600"/>
        <w:jc w:val="both"/>
        <w:rPr>
          <w:lang w:val="ru-RU"/>
        </w:rPr>
      </w:pPr>
      <w:proofErr w:type="spellStart"/>
      <w:r w:rsidRPr="00DE2B3E">
        <w:rPr>
          <w:rFonts w:ascii="Times New Roman" w:hAnsi="Times New Roman"/>
          <w:color w:val="000000"/>
          <w:sz w:val="28"/>
          <w:lang w:val="ru-RU"/>
        </w:rPr>
        <w:t>сформированностью</w:t>
      </w:r>
      <w:proofErr w:type="spellEnd"/>
      <w:r w:rsidRPr="00DE2B3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bookmarkStart w:id="9" w:name="_Toc118726579"/>
      <w:bookmarkEnd w:id="9"/>
      <w:r w:rsidRPr="00DE2B3E">
        <w:rPr>
          <w:rFonts w:ascii="Times New Roman" w:hAnsi="Times New Roman"/>
          <w:b/>
          <w:color w:val="000000"/>
          <w:sz w:val="28"/>
          <w:lang w:val="ru-RU"/>
        </w:rPr>
        <w:t>МЕТАПРЕДМЕТНЫЕ РЕЗУЛЬТАТЫ</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proofErr w:type="spellStart"/>
      <w:r w:rsidRPr="00DE2B3E">
        <w:rPr>
          <w:rFonts w:ascii="Times New Roman" w:hAnsi="Times New Roman"/>
          <w:color w:val="000000"/>
          <w:sz w:val="28"/>
          <w:lang w:val="ru-RU"/>
        </w:rPr>
        <w:t>Метапредметные</w:t>
      </w:r>
      <w:proofErr w:type="spellEnd"/>
      <w:r w:rsidRPr="00DE2B3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DE2B3E">
        <w:rPr>
          <w:rFonts w:ascii="Times New Roman" w:hAnsi="Times New Roman"/>
          <w:b/>
          <w:i/>
          <w:color w:val="000000"/>
          <w:sz w:val="28"/>
          <w:lang w:val="ru-RU"/>
        </w:rPr>
        <w:t>познавательными</w:t>
      </w:r>
      <w:r w:rsidRPr="00DE2B3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1) </w:t>
      </w:r>
      <w:r w:rsidRPr="00DE2B3E">
        <w:rPr>
          <w:rFonts w:ascii="Times New Roman" w:hAnsi="Times New Roman"/>
          <w:i/>
          <w:color w:val="000000"/>
          <w:sz w:val="28"/>
          <w:lang w:val="ru-RU"/>
        </w:rPr>
        <w:t xml:space="preserve">Универсальные </w:t>
      </w:r>
      <w:r w:rsidRPr="00DE2B3E">
        <w:rPr>
          <w:rFonts w:ascii="Times New Roman" w:hAnsi="Times New Roman"/>
          <w:b/>
          <w:i/>
          <w:color w:val="000000"/>
          <w:sz w:val="28"/>
          <w:lang w:val="ru-RU"/>
        </w:rPr>
        <w:t>познавательные</w:t>
      </w:r>
      <w:r w:rsidRPr="00DE2B3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E2B3E">
        <w:rPr>
          <w:rFonts w:ascii="Times New Roman" w:hAnsi="Times New Roman"/>
          <w:color w:val="000000"/>
          <w:sz w:val="28"/>
          <w:lang w:val="ru-RU"/>
        </w:rPr>
        <w:t>.</w:t>
      </w:r>
    </w:p>
    <w:p w:rsidR="008F0AA4" w:rsidRDefault="00D24B5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F0AA4" w:rsidRPr="00DE2B3E" w:rsidRDefault="00D24B50">
      <w:pPr>
        <w:numPr>
          <w:ilvl w:val="0"/>
          <w:numId w:val="2"/>
        </w:numPr>
        <w:spacing w:after="0" w:line="264" w:lineRule="auto"/>
        <w:jc w:val="both"/>
        <w:rPr>
          <w:lang w:val="ru-RU"/>
        </w:rPr>
      </w:pPr>
      <w:r w:rsidRPr="00DE2B3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F0AA4" w:rsidRPr="00DE2B3E" w:rsidRDefault="00D24B50">
      <w:pPr>
        <w:numPr>
          <w:ilvl w:val="0"/>
          <w:numId w:val="2"/>
        </w:numPr>
        <w:spacing w:after="0" w:line="264" w:lineRule="auto"/>
        <w:jc w:val="both"/>
        <w:rPr>
          <w:lang w:val="ru-RU"/>
        </w:rPr>
      </w:pPr>
      <w:r w:rsidRPr="00DE2B3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F0AA4" w:rsidRPr="00DE2B3E" w:rsidRDefault="00D24B50">
      <w:pPr>
        <w:numPr>
          <w:ilvl w:val="0"/>
          <w:numId w:val="2"/>
        </w:numPr>
        <w:spacing w:after="0" w:line="264" w:lineRule="auto"/>
        <w:jc w:val="both"/>
        <w:rPr>
          <w:lang w:val="ru-RU"/>
        </w:rPr>
      </w:pPr>
      <w:r w:rsidRPr="00DE2B3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DE2B3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F0AA4" w:rsidRPr="00DE2B3E" w:rsidRDefault="00D24B50">
      <w:pPr>
        <w:numPr>
          <w:ilvl w:val="0"/>
          <w:numId w:val="2"/>
        </w:numPr>
        <w:spacing w:after="0" w:line="264" w:lineRule="auto"/>
        <w:jc w:val="both"/>
        <w:rPr>
          <w:lang w:val="ru-RU"/>
        </w:rPr>
      </w:pPr>
      <w:r w:rsidRPr="00DE2B3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F0AA4" w:rsidRPr="00DE2B3E" w:rsidRDefault="00D24B50">
      <w:pPr>
        <w:numPr>
          <w:ilvl w:val="0"/>
          <w:numId w:val="2"/>
        </w:numPr>
        <w:spacing w:after="0" w:line="264" w:lineRule="auto"/>
        <w:jc w:val="both"/>
        <w:rPr>
          <w:lang w:val="ru-RU"/>
        </w:rPr>
      </w:pPr>
      <w:r w:rsidRPr="00DE2B3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E2B3E">
        <w:rPr>
          <w:rFonts w:ascii="Times New Roman" w:hAnsi="Times New Roman"/>
          <w:color w:val="000000"/>
          <w:sz w:val="28"/>
          <w:lang w:val="ru-RU"/>
        </w:rPr>
        <w:t>контрпримеры</w:t>
      </w:r>
      <w:proofErr w:type="spellEnd"/>
      <w:r w:rsidRPr="00DE2B3E">
        <w:rPr>
          <w:rFonts w:ascii="Times New Roman" w:hAnsi="Times New Roman"/>
          <w:color w:val="000000"/>
          <w:sz w:val="28"/>
          <w:lang w:val="ru-RU"/>
        </w:rPr>
        <w:t>; обосновывать собственные суждения и выводы;</w:t>
      </w:r>
    </w:p>
    <w:p w:rsidR="008F0AA4" w:rsidRPr="00DE2B3E" w:rsidRDefault="00D24B50">
      <w:pPr>
        <w:numPr>
          <w:ilvl w:val="0"/>
          <w:numId w:val="2"/>
        </w:numPr>
        <w:spacing w:after="0" w:line="264" w:lineRule="auto"/>
        <w:jc w:val="both"/>
        <w:rPr>
          <w:lang w:val="ru-RU"/>
        </w:rPr>
      </w:pPr>
      <w:r w:rsidRPr="00DE2B3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0AA4" w:rsidRDefault="00D24B5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F0AA4" w:rsidRPr="00DE2B3E" w:rsidRDefault="00D24B50">
      <w:pPr>
        <w:numPr>
          <w:ilvl w:val="0"/>
          <w:numId w:val="3"/>
        </w:numPr>
        <w:spacing w:after="0" w:line="264" w:lineRule="auto"/>
        <w:jc w:val="both"/>
        <w:rPr>
          <w:lang w:val="ru-RU"/>
        </w:rPr>
      </w:pPr>
      <w:r w:rsidRPr="00DE2B3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F0AA4" w:rsidRPr="00DE2B3E" w:rsidRDefault="00D24B50">
      <w:pPr>
        <w:numPr>
          <w:ilvl w:val="0"/>
          <w:numId w:val="3"/>
        </w:numPr>
        <w:spacing w:after="0" w:line="264" w:lineRule="auto"/>
        <w:jc w:val="both"/>
        <w:rPr>
          <w:lang w:val="ru-RU"/>
        </w:rPr>
      </w:pPr>
      <w:r w:rsidRPr="00DE2B3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F0AA4" w:rsidRPr="00DE2B3E" w:rsidRDefault="00D24B50">
      <w:pPr>
        <w:numPr>
          <w:ilvl w:val="0"/>
          <w:numId w:val="3"/>
        </w:numPr>
        <w:spacing w:after="0" w:line="264" w:lineRule="auto"/>
        <w:jc w:val="both"/>
        <w:rPr>
          <w:lang w:val="ru-RU"/>
        </w:rPr>
      </w:pPr>
      <w:r w:rsidRPr="00DE2B3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F0AA4" w:rsidRPr="00DE2B3E" w:rsidRDefault="00D24B50">
      <w:pPr>
        <w:numPr>
          <w:ilvl w:val="0"/>
          <w:numId w:val="3"/>
        </w:numPr>
        <w:spacing w:after="0" w:line="264" w:lineRule="auto"/>
        <w:jc w:val="both"/>
        <w:rPr>
          <w:lang w:val="ru-RU"/>
        </w:rPr>
      </w:pPr>
      <w:r w:rsidRPr="00DE2B3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F0AA4" w:rsidRDefault="00D24B5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F0AA4" w:rsidRPr="00DE2B3E" w:rsidRDefault="00D24B50">
      <w:pPr>
        <w:numPr>
          <w:ilvl w:val="0"/>
          <w:numId w:val="4"/>
        </w:numPr>
        <w:spacing w:after="0" w:line="264" w:lineRule="auto"/>
        <w:jc w:val="both"/>
        <w:rPr>
          <w:lang w:val="ru-RU"/>
        </w:rPr>
      </w:pPr>
      <w:r w:rsidRPr="00DE2B3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F0AA4" w:rsidRPr="00DE2B3E" w:rsidRDefault="00D24B50">
      <w:pPr>
        <w:numPr>
          <w:ilvl w:val="0"/>
          <w:numId w:val="4"/>
        </w:numPr>
        <w:spacing w:after="0" w:line="264" w:lineRule="auto"/>
        <w:jc w:val="both"/>
        <w:rPr>
          <w:lang w:val="ru-RU"/>
        </w:rPr>
      </w:pPr>
      <w:r w:rsidRPr="00DE2B3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F0AA4" w:rsidRPr="00DE2B3E" w:rsidRDefault="00D24B50">
      <w:pPr>
        <w:numPr>
          <w:ilvl w:val="0"/>
          <w:numId w:val="4"/>
        </w:numPr>
        <w:spacing w:after="0" w:line="264" w:lineRule="auto"/>
        <w:jc w:val="both"/>
        <w:rPr>
          <w:lang w:val="ru-RU"/>
        </w:rPr>
      </w:pPr>
      <w:r w:rsidRPr="00DE2B3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F0AA4" w:rsidRPr="00DE2B3E" w:rsidRDefault="00D24B50">
      <w:pPr>
        <w:numPr>
          <w:ilvl w:val="0"/>
          <w:numId w:val="4"/>
        </w:numPr>
        <w:spacing w:after="0" w:line="264" w:lineRule="auto"/>
        <w:jc w:val="both"/>
        <w:rPr>
          <w:lang w:val="ru-RU"/>
        </w:rPr>
      </w:pPr>
      <w:r w:rsidRPr="00DE2B3E">
        <w:rPr>
          <w:rFonts w:ascii="Times New Roman" w:hAnsi="Times New Roman"/>
          <w:color w:val="000000"/>
          <w:sz w:val="28"/>
          <w:lang w:val="ru-RU"/>
        </w:rPr>
        <w:t>оценивать надёжность информации по самостоятельно сформулированным критериям.</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2) </w:t>
      </w:r>
      <w:r w:rsidRPr="00DE2B3E">
        <w:rPr>
          <w:rFonts w:ascii="Times New Roman" w:hAnsi="Times New Roman"/>
          <w:i/>
          <w:color w:val="000000"/>
          <w:sz w:val="28"/>
          <w:lang w:val="ru-RU"/>
        </w:rPr>
        <w:t xml:space="preserve">Универсальные </w:t>
      </w:r>
      <w:r w:rsidRPr="00DE2B3E">
        <w:rPr>
          <w:rFonts w:ascii="Times New Roman" w:hAnsi="Times New Roman"/>
          <w:b/>
          <w:i/>
          <w:color w:val="000000"/>
          <w:sz w:val="28"/>
          <w:lang w:val="ru-RU"/>
        </w:rPr>
        <w:t xml:space="preserve">коммуникативные </w:t>
      </w:r>
      <w:r w:rsidRPr="00DE2B3E">
        <w:rPr>
          <w:rFonts w:ascii="Times New Roman" w:hAnsi="Times New Roman"/>
          <w:i/>
          <w:color w:val="000000"/>
          <w:sz w:val="28"/>
          <w:lang w:val="ru-RU"/>
        </w:rPr>
        <w:t xml:space="preserve">действия, обеспечивают </w:t>
      </w:r>
      <w:proofErr w:type="spellStart"/>
      <w:r w:rsidRPr="00DE2B3E">
        <w:rPr>
          <w:rFonts w:ascii="Times New Roman" w:hAnsi="Times New Roman"/>
          <w:i/>
          <w:color w:val="000000"/>
          <w:sz w:val="28"/>
          <w:lang w:val="ru-RU"/>
        </w:rPr>
        <w:t>сформированность</w:t>
      </w:r>
      <w:proofErr w:type="spellEnd"/>
      <w:r w:rsidRPr="00DE2B3E">
        <w:rPr>
          <w:rFonts w:ascii="Times New Roman" w:hAnsi="Times New Roman"/>
          <w:i/>
          <w:color w:val="000000"/>
          <w:sz w:val="28"/>
          <w:lang w:val="ru-RU"/>
        </w:rPr>
        <w:t xml:space="preserve"> социальных навыков обучающихся.</w:t>
      </w:r>
    </w:p>
    <w:p w:rsidR="008F0AA4" w:rsidRDefault="00D24B5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F0AA4" w:rsidRPr="00DE2B3E" w:rsidRDefault="00D24B50">
      <w:pPr>
        <w:numPr>
          <w:ilvl w:val="0"/>
          <w:numId w:val="5"/>
        </w:numPr>
        <w:spacing w:after="0" w:line="264" w:lineRule="auto"/>
        <w:jc w:val="both"/>
        <w:rPr>
          <w:lang w:val="ru-RU"/>
        </w:rPr>
      </w:pPr>
      <w:r w:rsidRPr="00DE2B3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F0AA4" w:rsidRPr="00DE2B3E" w:rsidRDefault="00D24B50">
      <w:pPr>
        <w:numPr>
          <w:ilvl w:val="0"/>
          <w:numId w:val="5"/>
        </w:numPr>
        <w:spacing w:after="0" w:line="264" w:lineRule="auto"/>
        <w:jc w:val="both"/>
        <w:rPr>
          <w:lang w:val="ru-RU"/>
        </w:rPr>
      </w:pPr>
      <w:r w:rsidRPr="00DE2B3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F0AA4" w:rsidRPr="00DE2B3E" w:rsidRDefault="00D24B50">
      <w:pPr>
        <w:numPr>
          <w:ilvl w:val="0"/>
          <w:numId w:val="5"/>
        </w:numPr>
        <w:spacing w:after="0" w:line="264" w:lineRule="auto"/>
        <w:jc w:val="both"/>
        <w:rPr>
          <w:lang w:val="ru-RU"/>
        </w:rPr>
      </w:pPr>
      <w:r w:rsidRPr="00DE2B3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F0AA4" w:rsidRDefault="00D24B5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F0AA4" w:rsidRPr="00DE2B3E" w:rsidRDefault="00D24B50">
      <w:pPr>
        <w:numPr>
          <w:ilvl w:val="0"/>
          <w:numId w:val="6"/>
        </w:numPr>
        <w:spacing w:after="0" w:line="264" w:lineRule="auto"/>
        <w:jc w:val="both"/>
        <w:rPr>
          <w:lang w:val="ru-RU"/>
        </w:rPr>
      </w:pPr>
      <w:r w:rsidRPr="00DE2B3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F0AA4" w:rsidRPr="00DE2B3E" w:rsidRDefault="00D24B50">
      <w:pPr>
        <w:numPr>
          <w:ilvl w:val="0"/>
          <w:numId w:val="6"/>
        </w:numPr>
        <w:spacing w:after="0" w:line="264" w:lineRule="auto"/>
        <w:jc w:val="both"/>
        <w:rPr>
          <w:lang w:val="ru-RU"/>
        </w:rPr>
      </w:pPr>
      <w:r w:rsidRPr="00DE2B3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3) </w:t>
      </w:r>
      <w:r w:rsidRPr="00DE2B3E">
        <w:rPr>
          <w:rFonts w:ascii="Times New Roman" w:hAnsi="Times New Roman"/>
          <w:i/>
          <w:color w:val="000000"/>
          <w:sz w:val="28"/>
          <w:lang w:val="ru-RU"/>
        </w:rPr>
        <w:t xml:space="preserve">Универсальные </w:t>
      </w:r>
      <w:r w:rsidRPr="00DE2B3E">
        <w:rPr>
          <w:rFonts w:ascii="Times New Roman" w:hAnsi="Times New Roman"/>
          <w:b/>
          <w:i/>
          <w:color w:val="000000"/>
          <w:sz w:val="28"/>
          <w:lang w:val="ru-RU"/>
        </w:rPr>
        <w:t xml:space="preserve">регулятивные </w:t>
      </w:r>
      <w:r w:rsidRPr="00DE2B3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E2B3E">
        <w:rPr>
          <w:rFonts w:ascii="Times New Roman" w:hAnsi="Times New Roman"/>
          <w:color w:val="000000"/>
          <w:sz w:val="28"/>
          <w:lang w:val="ru-RU"/>
        </w:rPr>
        <w:t>.</w:t>
      </w:r>
    </w:p>
    <w:p w:rsidR="008F0AA4" w:rsidRDefault="00D24B5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F0AA4" w:rsidRPr="00DE2B3E" w:rsidRDefault="00D24B50">
      <w:pPr>
        <w:numPr>
          <w:ilvl w:val="0"/>
          <w:numId w:val="7"/>
        </w:numPr>
        <w:spacing w:after="0"/>
        <w:rPr>
          <w:lang w:val="ru-RU"/>
        </w:rPr>
      </w:pPr>
      <w:r w:rsidRPr="00DE2B3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F0AA4" w:rsidRDefault="00D24B5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F0AA4" w:rsidRPr="00DE2B3E" w:rsidRDefault="00D24B50">
      <w:pPr>
        <w:numPr>
          <w:ilvl w:val="0"/>
          <w:numId w:val="8"/>
        </w:numPr>
        <w:spacing w:after="0" w:line="264" w:lineRule="auto"/>
        <w:jc w:val="both"/>
        <w:rPr>
          <w:lang w:val="ru-RU"/>
        </w:rPr>
      </w:pPr>
      <w:r w:rsidRPr="00DE2B3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F0AA4" w:rsidRPr="00DE2B3E" w:rsidRDefault="00D24B50">
      <w:pPr>
        <w:numPr>
          <w:ilvl w:val="0"/>
          <w:numId w:val="8"/>
        </w:numPr>
        <w:spacing w:after="0" w:line="264" w:lineRule="auto"/>
        <w:jc w:val="both"/>
        <w:rPr>
          <w:lang w:val="ru-RU"/>
        </w:rPr>
      </w:pPr>
      <w:r w:rsidRPr="00DE2B3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F0AA4" w:rsidRPr="00DE2B3E" w:rsidRDefault="00D24B50">
      <w:pPr>
        <w:numPr>
          <w:ilvl w:val="0"/>
          <w:numId w:val="8"/>
        </w:numPr>
        <w:spacing w:after="0" w:line="264" w:lineRule="auto"/>
        <w:jc w:val="both"/>
        <w:rPr>
          <w:lang w:val="ru-RU"/>
        </w:rPr>
      </w:pPr>
      <w:r w:rsidRPr="00DE2B3E">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DE2B3E">
        <w:rPr>
          <w:rFonts w:ascii="Times New Roman" w:hAnsi="Times New Roman"/>
          <w:color w:val="000000"/>
          <w:sz w:val="28"/>
          <w:lang w:val="ru-RU"/>
        </w:rPr>
        <w:t>недостижения</w:t>
      </w:r>
      <w:proofErr w:type="spellEnd"/>
      <w:r w:rsidRPr="00DE2B3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r w:rsidRPr="00DE2B3E">
        <w:rPr>
          <w:rFonts w:ascii="Times New Roman" w:hAnsi="Times New Roman"/>
          <w:b/>
          <w:color w:val="000000"/>
          <w:sz w:val="28"/>
          <w:lang w:val="ru-RU"/>
        </w:rPr>
        <w:t>ПРЕДМЕТНЫЕ РЕЗУЛЬТАТЫ</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bookmarkStart w:id="10" w:name="_Toc118726597"/>
      <w:bookmarkEnd w:id="10"/>
      <w:r w:rsidRPr="00DE2B3E">
        <w:rPr>
          <w:rFonts w:ascii="Times New Roman" w:hAnsi="Times New Roman"/>
          <w:b/>
          <w:color w:val="000000"/>
          <w:sz w:val="28"/>
          <w:lang w:val="ru-RU"/>
        </w:rPr>
        <w:t>10 КЛАСС</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точка, прямая, плоскость.</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параллельность и перпендикулярность прямых и плоскостей.</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Классифицировать взаимное расположение прямых и плоскостей в пространстве.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секущая плоскость, сечение многогранников.</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Объяснять принципы построения сечений, используя метод следов.</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E2B3E">
        <w:rPr>
          <w:rFonts w:ascii="Times New Roman" w:hAnsi="Times New Roman"/>
          <w:color w:val="000000"/>
          <w:sz w:val="28"/>
          <w:lang w:val="ru-RU"/>
        </w:rPr>
        <w:t>между</w:t>
      </w:r>
      <w:proofErr w:type="gramEnd"/>
      <w:r w:rsidRPr="00DE2B3E">
        <w:rPr>
          <w:rFonts w:ascii="Times New Roman" w:hAnsi="Times New Roman"/>
          <w:color w:val="000000"/>
          <w:sz w:val="28"/>
          <w:lang w:val="ru-RU"/>
        </w:rPr>
        <w:t xml:space="preserve"> скрещивающимися прямыми.</w:t>
      </w:r>
    </w:p>
    <w:p w:rsidR="008F0AA4" w:rsidRPr="00DE2B3E" w:rsidRDefault="00D24B50">
      <w:pPr>
        <w:spacing w:after="0" w:line="264" w:lineRule="auto"/>
        <w:ind w:firstLine="600"/>
        <w:jc w:val="both"/>
        <w:rPr>
          <w:lang w:val="ru-RU"/>
        </w:rPr>
      </w:pPr>
      <w:proofErr w:type="gramStart"/>
      <w:r w:rsidRPr="00DE2B3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F0AA4" w:rsidRPr="00DE2B3E" w:rsidRDefault="008F0AA4">
      <w:pPr>
        <w:spacing w:after="0" w:line="264" w:lineRule="auto"/>
        <w:ind w:left="120"/>
        <w:jc w:val="both"/>
        <w:rPr>
          <w:lang w:val="ru-RU"/>
        </w:rPr>
      </w:pPr>
    </w:p>
    <w:p w:rsidR="008F0AA4" w:rsidRPr="00DE2B3E" w:rsidRDefault="00D24B50">
      <w:pPr>
        <w:spacing w:after="0" w:line="264" w:lineRule="auto"/>
        <w:ind w:left="120"/>
        <w:jc w:val="both"/>
        <w:rPr>
          <w:lang w:val="ru-RU"/>
        </w:rPr>
      </w:pPr>
      <w:r w:rsidRPr="00DE2B3E">
        <w:rPr>
          <w:rFonts w:ascii="Times New Roman" w:hAnsi="Times New Roman"/>
          <w:b/>
          <w:color w:val="000000"/>
          <w:sz w:val="28"/>
          <w:lang w:val="ru-RU"/>
        </w:rPr>
        <w:t>11 КЛАСС</w:t>
      </w:r>
    </w:p>
    <w:p w:rsidR="008F0AA4" w:rsidRPr="00DE2B3E" w:rsidRDefault="008F0AA4">
      <w:pPr>
        <w:spacing w:after="0" w:line="264" w:lineRule="auto"/>
        <w:ind w:left="120"/>
        <w:jc w:val="both"/>
        <w:rPr>
          <w:lang w:val="ru-RU"/>
        </w:rPr>
      </w:pP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Распознавать тела вращения (цилиндр, конус, сфера и шар).</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Объяснять способы получения тел вращения.</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Классифицировать взаимное расположение сферы и плоскости.</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Вычислять соотношения между площадями поверхностей и объёмами подобных тел.</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Оперировать понятием вектор в пространстве.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Применять правило параллелепипеда.</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DE2B3E">
        <w:rPr>
          <w:rFonts w:ascii="Times New Roman" w:hAnsi="Times New Roman"/>
          <w:color w:val="000000"/>
          <w:sz w:val="28"/>
          <w:lang w:val="ru-RU"/>
        </w:rPr>
        <w:t>компланарные</w:t>
      </w:r>
      <w:proofErr w:type="spellEnd"/>
      <w:r w:rsidRPr="00DE2B3E">
        <w:rPr>
          <w:rFonts w:ascii="Times New Roman" w:hAnsi="Times New Roman"/>
          <w:color w:val="000000"/>
          <w:sz w:val="28"/>
          <w:lang w:val="ru-RU"/>
        </w:rPr>
        <w:t xml:space="preserve"> векторы.</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Задавать плоскость уравнением в декартовой системе координат.</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F0AA4" w:rsidRPr="00DE2B3E" w:rsidRDefault="00D24B50">
      <w:pPr>
        <w:spacing w:after="0" w:line="264" w:lineRule="auto"/>
        <w:ind w:firstLine="600"/>
        <w:jc w:val="both"/>
        <w:rPr>
          <w:lang w:val="ru-RU"/>
        </w:rPr>
      </w:pPr>
      <w:r w:rsidRPr="00DE2B3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F0AA4" w:rsidRPr="00DE2B3E" w:rsidRDefault="008F0AA4">
      <w:pPr>
        <w:rPr>
          <w:lang w:val="ru-RU"/>
        </w:rPr>
        <w:sectPr w:rsidR="008F0AA4" w:rsidRPr="00DE2B3E">
          <w:pgSz w:w="11906" w:h="16383"/>
          <w:pgMar w:top="1134" w:right="850" w:bottom="1134" w:left="1701" w:header="720" w:footer="720" w:gutter="0"/>
          <w:cols w:space="720"/>
        </w:sectPr>
      </w:pPr>
    </w:p>
    <w:p w:rsidR="008F0AA4" w:rsidRDefault="00D24B50">
      <w:pPr>
        <w:spacing w:after="0"/>
        <w:ind w:left="120"/>
      </w:pPr>
      <w:bookmarkStart w:id="11" w:name="block-33887719"/>
      <w:bookmarkEnd w:id="7"/>
      <w:r w:rsidRPr="00DE2B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0AA4" w:rsidRDefault="00D24B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8F0AA4">
        <w:trPr>
          <w:trHeight w:val="144"/>
          <w:tblCellSpacing w:w="20" w:type="nil"/>
        </w:trPr>
        <w:tc>
          <w:tcPr>
            <w:tcW w:w="446" w:type="dxa"/>
            <w:vMerge w:val="restart"/>
            <w:tcMar>
              <w:top w:w="50" w:type="dxa"/>
              <w:left w:w="100" w:type="dxa"/>
            </w:tcMar>
            <w:vAlign w:val="center"/>
          </w:tcPr>
          <w:p w:rsidR="008F0AA4" w:rsidRDefault="00D24B50">
            <w:pPr>
              <w:spacing w:after="0"/>
              <w:ind w:left="135"/>
            </w:pPr>
            <w:r>
              <w:rPr>
                <w:rFonts w:ascii="Times New Roman" w:hAnsi="Times New Roman"/>
                <w:b/>
                <w:color w:val="000000"/>
                <w:sz w:val="24"/>
              </w:rPr>
              <w:t xml:space="preserve">№ п/п </w:t>
            </w:r>
          </w:p>
          <w:p w:rsidR="008F0AA4" w:rsidRDefault="008F0AA4">
            <w:pPr>
              <w:spacing w:after="0"/>
              <w:ind w:left="135"/>
            </w:pPr>
          </w:p>
        </w:tc>
        <w:tc>
          <w:tcPr>
            <w:tcW w:w="3344" w:type="dxa"/>
            <w:vMerge w:val="restart"/>
            <w:tcMar>
              <w:top w:w="50" w:type="dxa"/>
              <w:left w:w="100" w:type="dxa"/>
            </w:tcMar>
            <w:vAlign w:val="center"/>
          </w:tcPr>
          <w:p w:rsidR="008F0AA4" w:rsidRDefault="00D24B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0AA4" w:rsidRDefault="008F0AA4">
            <w:pPr>
              <w:spacing w:after="0"/>
              <w:ind w:left="135"/>
            </w:pPr>
          </w:p>
        </w:tc>
        <w:tc>
          <w:tcPr>
            <w:tcW w:w="0" w:type="auto"/>
            <w:gridSpan w:val="3"/>
            <w:tcMar>
              <w:top w:w="50" w:type="dxa"/>
              <w:left w:w="100" w:type="dxa"/>
            </w:tcMar>
            <w:vAlign w:val="center"/>
          </w:tcPr>
          <w:p w:rsidR="008F0AA4" w:rsidRDefault="00D24B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8F0AA4" w:rsidRDefault="00D24B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0AA4" w:rsidRDefault="008F0AA4">
            <w:pPr>
              <w:spacing w:after="0"/>
              <w:ind w:left="135"/>
            </w:pPr>
          </w:p>
        </w:tc>
      </w:tr>
      <w:tr w:rsidR="008F0AA4">
        <w:trPr>
          <w:trHeight w:val="144"/>
          <w:tblCellSpacing w:w="20" w:type="nil"/>
        </w:trPr>
        <w:tc>
          <w:tcPr>
            <w:tcW w:w="0" w:type="auto"/>
            <w:vMerge/>
            <w:tcBorders>
              <w:top w:val="nil"/>
            </w:tcBorders>
            <w:tcMar>
              <w:top w:w="50" w:type="dxa"/>
              <w:left w:w="100" w:type="dxa"/>
            </w:tcMar>
          </w:tcPr>
          <w:p w:rsidR="008F0AA4" w:rsidRDefault="008F0AA4"/>
        </w:tc>
        <w:tc>
          <w:tcPr>
            <w:tcW w:w="0" w:type="auto"/>
            <w:vMerge/>
            <w:tcBorders>
              <w:top w:val="nil"/>
            </w:tcBorders>
            <w:tcMar>
              <w:top w:w="50" w:type="dxa"/>
              <w:left w:w="100" w:type="dxa"/>
            </w:tcMar>
          </w:tcPr>
          <w:p w:rsidR="008F0AA4" w:rsidRDefault="008F0AA4"/>
        </w:tc>
        <w:tc>
          <w:tcPr>
            <w:tcW w:w="949" w:type="dxa"/>
            <w:tcMar>
              <w:top w:w="50" w:type="dxa"/>
              <w:left w:w="100" w:type="dxa"/>
            </w:tcMar>
            <w:vAlign w:val="center"/>
          </w:tcPr>
          <w:p w:rsidR="008F0AA4" w:rsidRDefault="00D24B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0AA4" w:rsidRDefault="008F0AA4">
            <w:pPr>
              <w:spacing w:after="0"/>
              <w:ind w:left="135"/>
            </w:pPr>
          </w:p>
        </w:tc>
        <w:tc>
          <w:tcPr>
            <w:tcW w:w="1667" w:type="dxa"/>
            <w:tcMar>
              <w:top w:w="50" w:type="dxa"/>
              <w:left w:w="100" w:type="dxa"/>
            </w:tcMar>
            <w:vAlign w:val="center"/>
          </w:tcPr>
          <w:p w:rsidR="008F0AA4" w:rsidRDefault="00D24B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AA4" w:rsidRDefault="008F0AA4">
            <w:pPr>
              <w:spacing w:after="0"/>
              <w:ind w:left="135"/>
            </w:pPr>
          </w:p>
        </w:tc>
        <w:tc>
          <w:tcPr>
            <w:tcW w:w="1756" w:type="dxa"/>
            <w:tcMar>
              <w:top w:w="50" w:type="dxa"/>
              <w:left w:w="100" w:type="dxa"/>
            </w:tcMar>
            <w:vAlign w:val="center"/>
          </w:tcPr>
          <w:p w:rsidR="008F0AA4" w:rsidRDefault="00D24B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AA4" w:rsidRDefault="008F0AA4">
            <w:pPr>
              <w:spacing w:after="0"/>
              <w:ind w:left="135"/>
            </w:pPr>
          </w:p>
        </w:tc>
        <w:tc>
          <w:tcPr>
            <w:tcW w:w="0" w:type="auto"/>
            <w:vMerge/>
            <w:tcBorders>
              <w:top w:val="nil"/>
            </w:tcBorders>
            <w:tcMar>
              <w:top w:w="50" w:type="dxa"/>
              <w:left w:w="100" w:type="dxa"/>
            </w:tcMar>
          </w:tcPr>
          <w:p w:rsidR="008F0AA4" w:rsidRDefault="008F0AA4"/>
        </w:tc>
      </w:tr>
      <w:tr w:rsidR="008F0AA4" w:rsidRPr="00CB3CAB">
        <w:trPr>
          <w:trHeight w:val="144"/>
          <w:tblCellSpacing w:w="20" w:type="nil"/>
        </w:trPr>
        <w:tc>
          <w:tcPr>
            <w:tcW w:w="446" w:type="dxa"/>
            <w:tcMar>
              <w:top w:w="50" w:type="dxa"/>
              <w:left w:w="100" w:type="dxa"/>
            </w:tcMar>
            <w:vAlign w:val="center"/>
          </w:tcPr>
          <w:p w:rsidR="008F0AA4" w:rsidRDefault="00D24B50">
            <w:pPr>
              <w:spacing w:after="0"/>
            </w:pPr>
            <w:r>
              <w:rPr>
                <w:rFonts w:ascii="Times New Roman" w:hAnsi="Times New Roman"/>
                <w:color w:val="000000"/>
                <w:sz w:val="24"/>
              </w:rPr>
              <w:t>1</w:t>
            </w:r>
          </w:p>
        </w:tc>
        <w:tc>
          <w:tcPr>
            <w:tcW w:w="3344" w:type="dxa"/>
            <w:tcMar>
              <w:top w:w="50" w:type="dxa"/>
              <w:left w:w="100" w:type="dxa"/>
            </w:tcMar>
            <w:vAlign w:val="center"/>
          </w:tcPr>
          <w:p w:rsidR="008F0AA4" w:rsidRDefault="00D24B5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F0AA4" w:rsidRDefault="008F0AA4">
            <w:pPr>
              <w:spacing w:after="0"/>
              <w:ind w:left="135"/>
              <w:jc w:val="center"/>
            </w:pPr>
          </w:p>
        </w:tc>
        <w:tc>
          <w:tcPr>
            <w:tcW w:w="1756" w:type="dxa"/>
            <w:tcMar>
              <w:top w:w="50" w:type="dxa"/>
              <w:left w:w="100" w:type="dxa"/>
            </w:tcMar>
            <w:vAlign w:val="center"/>
          </w:tcPr>
          <w:p w:rsidR="008F0AA4" w:rsidRDefault="008F0AA4">
            <w:pPr>
              <w:spacing w:after="0"/>
              <w:ind w:left="135"/>
              <w:jc w:val="center"/>
            </w:pPr>
          </w:p>
        </w:tc>
        <w:tc>
          <w:tcPr>
            <w:tcW w:w="2568"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2B3E">
                <w:rPr>
                  <w:rFonts w:ascii="Times New Roman" w:hAnsi="Times New Roman"/>
                  <w:color w:val="0000FF"/>
                  <w:u w:val="single"/>
                  <w:lang w:val="ru-RU"/>
                </w:rPr>
                <w:t>://</w:t>
              </w:r>
              <w:r>
                <w:rPr>
                  <w:rFonts w:ascii="Times New Roman" w:hAnsi="Times New Roman"/>
                  <w:color w:val="0000FF"/>
                  <w:u w:val="single"/>
                </w:rPr>
                <w:t>m</w:t>
              </w:r>
              <w:r w:rsidRPr="00DE2B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B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B3E">
                <w:rPr>
                  <w:rFonts w:ascii="Times New Roman" w:hAnsi="Times New Roman"/>
                  <w:color w:val="0000FF"/>
                  <w:u w:val="single"/>
                  <w:lang w:val="ru-RU"/>
                </w:rPr>
                <w:t>/1</w:t>
              </w:r>
              <w:r>
                <w:rPr>
                  <w:rFonts w:ascii="Times New Roman" w:hAnsi="Times New Roman"/>
                  <w:color w:val="0000FF"/>
                  <w:u w:val="single"/>
                </w:rPr>
                <w:t>c</w:t>
              </w:r>
              <w:r w:rsidRPr="00DE2B3E">
                <w:rPr>
                  <w:rFonts w:ascii="Times New Roman" w:hAnsi="Times New Roman"/>
                  <w:color w:val="0000FF"/>
                  <w:u w:val="single"/>
                  <w:lang w:val="ru-RU"/>
                </w:rPr>
                <w:t>209</w:t>
              </w:r>
              <w:r>
                <w:rPr>
                  <w:rFonts w:ascii="Times New Roman" w:hAnsi="Times New Roman"/>
                  <w:color w:val="0000FF"/>
                  <w:u w:val="single"/>
                </w:rPr>
                <w:t>e</w:t>
              </w:r>
              <w:r w:rsidRPr="00DE2B3E">
                <w:rPr>
                  <w:rFonts w:ascii="Times New Roman" w:hAnsi="Times New Roman"/>
                  <w:color w:val="0000FF"/>
                  <w:u w:val="single"/>
                  <w:lang w:val="ru-RU"/>
                </w:rPr>
                <w:t>37</w:t>
              </w:r>
            </w:hyperlink>
          </w:p>
        </w:tc>
      </w:tr>
      <w:tr w:rsidR="008F0AA4" w:rsidRPr="00CB3CAB">
        <w:trPr>
          <w:trHeight w:val="144"/>
          <w:tblCellSpacing w:w="20" w:type="nil"/>
        </w:trPr>
        <w:tc>
          <w:tcPr>
            <w:tcW w:w="446" w:type="dxa"/>
            <w:tcMar>
              <w:top w:w="50" w:type="dxa"/>
              <w:left w:w="100" w:type="dxa"/>
            </w:tcMar>
            <w:vAlign w:val="center"/>
          </w:tcPr>
          <w:p w:rsidR="008F0AA4" w:rsidRDefault="00D24B50">
            <w:pPr>
              <w:spacing w:after="0"/>
            </w:pPr>
            <w:r>
              <w:rPr>
                <w:rFonts w:ascii="Times New Roman" w:hAnsi="Times New Roman"/>
                <w:color w:val="000000"/>
                <w:sz w:val="24"/>
              </w:rPr>
              <w:t>2</w:t>
            </w:r>
          </w:p>
        </w:tc>
        <w:tc>
          <w:tcPr>
            <w:tcW w:w="3344" w:type="dxa"/>
            <w:tcMar>
              <w:top w:w="50" w:type="dxa"/>
              <w:left w:w="100" w:type="dxa"/>
            </w:tcMar>
            <w:vAlign w:val="center"/>
          </w:tcPr>
          <w:p w:rsidR="008F0AA4" w:rsidRDefault="00D24B50">
            <w:pPr>
              <w:spacing w:after="0"/>
              <w:ind w:left="135"/>
            </w:pPr>
            <w:r w:rsidRPr="00DE2B3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F0AA4" w:rsidRDefault="008F0AA4">
            <w:pPr>
              <w:spacing w:after="0"/>
              <w:ind w:left="135"/>
              <w:jc w:val="center"/>
            </w:pPr>
          </w:p>
        </w:tc>
        <w:tc>
          <w:tcPr>
            <w:tcW w:w="2568"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2B3E">
                <w:rPr>
                  <w:rFonts w:ascii="Times New Roman" w:hAnsi="Times New Roman"/>
                  <w:color w:val="0000FF"/>
                  <w:u w:val="single"/>
                  <w:lang w:val="ru-RU"/>
                </w:rPr>
                <w:t>://</w:t>
              </w:r>
              <w:r>
                <w:rPr>
                  <w:rFonts w:ascii="Times New Roman" w:hAnsi="Times New Roman"/>
                  <w:color w:val="0000FF"/>
                  <w:u w:val="single"/>
                </w:rPr>
                <w:t>m</w:t>
              </w:r>
              <w:r w:rsidRPr="00DE2B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B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B3E">
                <w:rPr>
                  <w:rFonts w:ascii="Times New Roman" w:hAnsi="Times New Roman"/>
                  <w:color w:val="0000FF"/>
                  <w:u w:val="single"/>
                  <w:lang w:val="ru-RU"/>
                </w:rPr>
                <w:t>/1</w:t>
              </w:r>
              <w:r>
                <w:rPr>
                  <w:rFonts w:ascii="Times New Roman" w:hAnsi="Times New Roman"/>
                  <w:color w:val="0000FF"/>
                  <w:u w:val="single"/>
                </w:rPr>
                <w:t>c</w:t>
              </w:r>
              <w:r w:rsidRPr="00DE2B3E">
                <w:rPr>
                  <w:rFonts w:ascii="Times New Roman" w:hAnsi="Times New Roman"/>
                  <w:color w:val="0000FF"/>
                  <w:u w:val="single"/>
                  <w:lang w:val="ru-RU"/>
                </w:rPr>
                <w:t>209</w:t>
              </w:r>
              <w:r>
                <w:rPr>
                  <w:rFonts w:ascii="Times New Roman" w:hAnsi="Times New Roman"/>
                  <w:color w:val="0000FF"/>
                  <w:u w:val="single"/>
                </w:rPr>
                <w:t>e</w:t>
              </w:r>
              <w:r w:rsidRPr="00DE2B3E">
                <w:rPr>
                  <w:rFonts w:ascii="Times New Roman" w:hAnsi="Times New Roman"/>
                  <w:color w:val="0000FF"/>
                  <w:u w:val="single"/>
                  <w:lang w:val="ru-RU"/>
                </w:rPr>
                <w:t>37</w:t>
              </w:r>
            </w:hyperlink>
          </w:p>
        </w:tc>
      </w:tr>
      <w:tr w:rsidR="008F0AA4" w:rsidRPr="00CB3CAB">
        <w:trPr>
          <w:trHeight w:val="144"/>
          <w:tblCellSpacing w:w="20" w:type="nil"/>
        </w:trPr>
        <w:tc>
          <w:tcPr>
            <w:tcW w:w="446" w:type="dxa"/>
            <w:tcMar>
              <w:top w:w="50" w:type="dxa"/>
              <w:left w:w="100" w:type="dxa"/>
            </w:tcMar>
            <w:vAlign w:val="center"/>
          </w:tcPr>
          <w:p w:rsidR="008F0AA4" w:rsidRDefault="00D24B50">
            <w:pPr>
              <w:spacing w:after="0"/>
            </w:pPr>
            <w:r>
              <w:rPr>
                <w:rFonts w:ascii="Times New Roman" w:hAnsi="Times New Roman"/>
                <w:color w:val="000000"/>
                <w:sz w:val="24"/>
              </w:rPr>
              <w:t>3</w:t>
            </w:r>
          </w:p>
        </w:tc>
        <w:tc>
          <w:tcPr>
            <w:tcW w:w="3344" w:type="dxa"/>
            <w:tcMar>
              <w:top w:w="50" w:type="dxa"/>
              <w:left w:w="100" w:type="dxa"/>
            </w:tcMar>
            <w:vAlign w:val="center"/>
          </w:tcPr>
          <w:p w:rsidR="008F0AA4" w:rsidRDefault="00D24B5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F0AA4" w:rsidRDefault="008F0AA4">
            <w:pPr>
              <w:spacing w:after="0"/>
              <w:ind w:left="135"/>
              <w:jc w:val="center"/>
            </w:pPr>
          </w:p>
        </w:tc>
        <w:tc>
          <w:tcPr>
            <w:tcW w:w="1756" w:type="dxa"/>
            <w:tcMar>
              <w:top w:w="50" w:type="dxa"/>
              <w:left w:w="100" w:type="dxa"/>
            </w:tcMar>
            <w:vAlign w:val="center"/>
          </w:tcPr>
          <w:p w:rsidR="008F0AA4" w:rsidRDefault="008F0AA4">
            <w:pPr>
              <w:spacing w:after="0"/>
              <w:ind w:left="135"/>
              <w:jc w:val="center"/>
            </w:pPr>
          </w:p>
        </w:tc>
        <w:tc>
          <w:tcPr>
            <w:tcW w:w="2568"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2B3E">
                <w:rPr>
                  <w:rFonts w:ascii="Times New Roman" w:hAnsi="Times New Roman"/>
                  <w:color w:val="0000FF"/>
                  <w:u w:val="single"/>
                  <w:lang w:val="ru-RU"/>
                </w:rPr>
                <w:t>://</w:t>
              </w:r>
              <w:r>
                <w:rPr>
                  <w:rFonts w:ascii="Times New Roman" w:hAnsi="Times New Roman"/>
                  <w:color w:val="0000FF"/>
                  <w:u w:val="single"/>
                </w:rPr>
                <w:t>m</w:t>
              </w:r>
              <w:r w:rsidRPr="00DE2B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B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B3E">
                <w:rPr>
                  <w:rFonts w:ascii="Times New Roman" w:hAnsi="Times New Roman"/>
                  <w:color w:val="0000FF"/>
                  <w:u w:val="single"/>
                  <w:lang w:val="ru-RU"/>
                </w:rPr>
                <w:t>/1</w:t>
              </w:r>
              <w:r>
                <w:rPr>
                  <w:rFonts w:ascii="Times New Roman" w:hAnsi="Times New Roman"/>
                  <w:color w:val="0000FF"/>
                  <w:u w:val="single"/>
                </w:rPr>
                <w:t>c</w:t>
              </w:r>
              <w:r w:rsidRPr="00DE2B3E">
                <w:rPr>
                  <w:rFonts w:ascii="Times New Roman" w:hAnsi="Times New Roman"/>
                  <w:color w:val="0000FF"/>
                  <w:u w:val="single"/>
                  <w:lang w:val="ru-RU"/>
                </w:rPr>
                <w:t>209</w:t>
              </w:r>
              <w:r>
                <w:rPr>
                  <w:rFonts w:ascii="Times New Roman" w:hAnsi="Times New Roman"/>
                  <w:color w:val="0000FF"/>
                  <w:u w:val="single"/>
                </w:rPr>
                <w:t>e</w:t>
              </w:r>
              <w:r w:rsidRPr="00DE2B3E">
                <w:rPr>
                  <w:rFonts w:ascii="Times New Roman" w:hAnsi="Times New Roman"/>
                  <w:color w:val="0000FF"/>
                  <w:u w:val="single"/>
                  <w:lang w:val="ru-RU"/>
                </w:rPr>
                <w:t>37</w:t>
              </w:r>
            </w:hyperlink>
          </w:p>
        </w:tc>
      </w:tr>
      <w:tr w:rsidR="008F0AA4" w:rsidRPr="00CB3CAB">
        <w:trPr>
          <w:trHeight w:val="144"/>
          <w:tblCellSpacing w:w="20" w:type="nil"/>
        </w:trPr>
        <w:tc>
          <w:tcPr>
            <w:tcW w:w="446" w:type="dxa"/>
            <w:tcMar>
              <w:top w:w="50" w:type="dxa"/>
              <w:left w:w="100" w:type="dxa"/>
            </w:tcMar>
            <w:vAlign w:val="center"/>
          </w:tcPr>
          <w:p w:rsidR="008F0AA4" w:rsidRDefault="00D24B50">
            <w:pPr>
              <w:spacing w:after="0"/>
            </w:pPr>
            <w:r>
              <w:rPr>
                <w:rFonts w:ascii="Times New Roman" w:hAnsi="Times New Roman"/>
                <w:color w:val="000000"/>
                <w:sz w:val="24"/>
              </w:rPr>
              <w:t>4</w:t>
            </w:r>
          </w:p>
        </w:tc>
        <w:tc>
          <w:tcPr>
            <w:tcW w:w="3344"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F0AA4" w:rsidRDefault="00D24B50">
            <w:pPr>
              <w:spacing w:after="0"/>
              <w:ind w:left="135"/>
              <w:jc w:val="center"/>
            </w:pPr>
            <w:r w:rsidRPr="00DE2B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F0AA4" w:rsidRDefault="008F0AA4">
            <w:pPr>
              <w:spacing w:after="0"/>
              <w:ind w:left="135"/>
              <w:jc w:val="center"/>
            </w:pPr>
          </w:p>
        </w:tc>
        <w:tc>
          <w:tcPr>
            <w:tcW w:w="2568"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2B3E">
                <w:rPr>
                  <w:rFonts w:ascii="Times New Roman" w:hAnsi="Times New Roman"/>
                  <w:color w:val="0000FF"/>
                  <w:u w:val="single"/>
                  <w:lang w:val="ru-RU"/>
                </w:rPr>
                <w:t>://</w:t>
              </w:r>
              <w:r>
                <w:rPr>
                  <w:rFonts w:ascii="Times New Roman" w:hAnsi="Times New Roman"/>
                  <w:color w:val="0000FF"/>
                  <w:u w:val="single"/>
                </w:rPr>
                <w:t>m</w:t>
              </w:r>
              <w:r w:rsidRPr="00DE2B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B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B3E">
                <w:rPr>
                  <w:rFonts w:ascii="Times New Roman" w:hAnsi="Times New Roman"/>
                  <w:color w:val="0000FF"/>
                  <w:u w:val="single"/>
                  <w:lang w:val="ru-RU"/>
                </w:rPr>
                <w:t>/1</w:t>
              </w:r>
              <w:r>
                <w:rPr>
                  <w:rFonts w:ascii="Times New Roman" w:hAnsi="Times New Roman"/>
                  <w:color w:val="0000FF"/>
                  <w:u w:val="single"/>
                </w:rPr>
                <w:t>c</w:t>
              </w:r>
              <w:r w:rsidRPr="00DE2B3E">
                <w:rPr>
                  <w:rFonts w:ascii="Times New Roman" w:hAnsi="Times New Roman"/>
                  <w:color w:val="0000FF"/>
                  <w:u w:val="single"/>
                  <w:lang w:val="ru-RU"/>
                </w:rPr>
                <w:t>209</w:t>
              </w:r>
              <w:r>
                <w:rPr>
                  <w:rFonts w:ascii="Times New Roman" w:hAnsi="Times New Roman"/>
                  <w:color w:val="0000FF"/>
                  <w:u w:val="single"/>
                </w:rPr>
                <w:t>e</w:t>
              </w:r>
              <w:r w:rsidRPr="00DE2B3E">
                <w:rPr>
                  <w:rFonts w:ascii="Times New Roman" w:hAnsi="Times New Roman"/>
                  <w:color w:val="0000FF"/>
                  <w:u w:val="single"/>
                  <w:lang w:val="ru-RU"/>
                </w:rPr>
                <w:t>37</w:t>
              </w:r>
            </w:hyperlink>
          </w:p>
        </w:tc>
      </w:tr>
      <w:tr w:rsidR="008F0AA4" w:rsidRPr="00CB3CAB">
        <w:trPr>
          <w:trHeight w:val="144"/>
          <w:tblCellSpacing w:w="20" w:type="nil"/>
        </w:trPr>
        <w:tc>
          <w:tcPr>
            <w:tcW w:w="446" w:type="dxa"/>
            <w:tcMar>
              <w:top w:w="50" w:type="dxa"/>
              <w:left w:w="100" w:type="dxa"/>
            </w:tcMar>
            <w:vAlign w:val="center"/>
          </w:tcPr>
          <w:p w:rsidR="008F0AA4" w:rsidRDefault="00D24B50">
            <w:pPr>
              <w:spacing w:after="0"/>
            </w:pPr>
            <w:r>
              <w:rPr>
                <w:rFonts w:ascii="Times New Roman" w:hAnsi="Times New Roman"/>
                <w:color w:val="000000"/>
                <w:sz w:val="24"/>
              </w:rPr>
              <w:t>5</w:t>
            </w:r>
          </w:p>
        </w:tc>
        <w:tc>
          <w:tcPr>
            <w:tcW w:w="3344" w:type="dxa"/>
            <w:tcMar>
              <w:top w:w="50" w:type="dxa"/>
              <w:left w:w="100" w:type="dxa"/>
            </w:tcMar>
            <w:vAlign w:val="center"/>
          </w:tcPr>
          <w:p w:rsidR="008F0AA4" w:rsidRDefault="00D24B5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F0AA4" w:rsidRDefault="008F0AA4">
            <w:pPr>
              <w:spacing w:after="0"/>
              <w:ind w:left="135"/>
              <w:jc w:val="center"/>
            </w:pPr>
          </w:p>
        </w:tc>
        <w:tc>
          <w:tcPr>
            <w:tcW w:w="2568"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2B3E">
                <w:rPr>
                  <w:rFonts w:ascii="Times New Roman" w:hAnsi="Times New Roman"/>
                  <w:color w:val="0000FF"/>
                  <w:u w:val="single"/>
                  <w:lang w:val="ru-RU"/>
                </w:rPr>
                <w:t>://</w:t>
              </w:r>
              <w:r>
                <w:rPr>
                  <w:rFonts w:ascii="Times New Roman" w:hAnsi="Times New Roman"/>
                  <w:color w:val="0000FF"/>
                  <w:u w:val="single"/>
                </w:rPr>
                <w:t>m</w:t>
              </w:r>
              <w:r w:rsidRPr="00DE2B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B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B3E">
                <w:rPr>
                  <w:rFonts w:ascii="Times New Roman" w:hAnsi="Times New Roman"/>
                  <w:color w:val="0000FF"/>
                  <w:u w:val="single"/>
                  <w:lang w:val="ru-RU"/>
                </w:rPr>
                <w:t>/1</w:t>
              </w:r>
              <w:r>
                <w:rPr>
                  <w:rFonts w:ascii="Times New Roman" w:hAnsi="Times New Roman"/>
                  <w:color w:val="0000FF"/>
                  <w:u w:val="single"/>
                </w:rPr>
                <w:t>c</w:t>
              </w:r>
              <w:r w:rsidRPr="00DE2B3E">
                <w:rPr>
                  <w:rFonts w:ascii="Times New Roman" w:hAnsi="Times New Roman"/>
                  <w:color w:val="0000FF"/>
                  <w:u w:val="single"/>
                  <w:lang w:val="ru-RU"/>
                </w:rPr>
                <w:t>209</w:t>
              </w:r>
              <w:r>
                <w:rPr>
                  <w:rFonts w:ascii="Times New Roman" w:hAnsi="Times New Roman"/>
                  <w:color w:val="0000FF"/>
                  <w:u w:val="single"/>
                </w:rPr>
                <w:t>e</w:t>
              </w:r>
              <w:r w:rsidRPr="00DE2B3E">
                <w:rPr>
                  <w:rFonts w:ascii="Times New Roman" w:hAnsi="Times New Roman"/>
                  <w:color w:val="0000FF"/>
                  <w:u w:val="single"/>
                  <w:lang w:val="ru-RU"/>
                </w:rPr>
                <w:t>37</w:t>
              </w:r>
            </w:hyperlink>
          </w:p>
        </w:tc>
      </w:tr>
      <w:tr w:rsidR="008F0AA4" w:rsidRPr="00CB3CAB">
        <w:trPr>
          <w:trHeight w:val="144"/>
          <w:tblCellSpacing w:w="20" w:type="nil"/>
        </w:trPr>
        <w:tc>
          <w:tcPr>
            <w:tcW w:w="446" w:type="dxa"/>
            <w:tcMar>
              <w:top w:w="50" w:type="dxa"/>
              <w:left w:w="100" w:type="dxa"/>
            </w:tcMar>
            <w:vAlign w:val="center"/>
          </w:tcPr>
          <w:p w:rsidR="008F0AA4" w:rsidRDefault="00D24B50">
            <w:pPr>
              <w:spacing w:after="0"/>
            </w:pPr>
            <w:r>
              <w:rPr>
                <w:rFonts w:ascii="Times New Roman" w:hAnsi="Times New Roman"/>
                <w:color w:val="000000"/>
                <w:sz w:val="24"/>
              </w:rPr>
              <w:t>6</w:t>
            </w:r>
          </w:p>
        </w:tc>
        <w:tc>
          <w:tcPr>
            <w:tcW w:w="3344" w:type="dxa"/>
            <w:tcMar>
              <w:top w:w="50" w:type="dxa"/>
              <w:left w:w="100" w:type="dxa"/>
            </w:tcMar>
            <w:vAlign w:val="center"/>
          </w:tcPr>
          <w:p w:rsidR="008F0AA4" w:rsidRDefault="00D24B5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F0AA4" w:rsidRDefault="008F0AA4">
            <w:pPr>
              <w:spacing w:after="0"/>
              <w:ind w:left="135"/>
              <w:jc w:val="center"/>
            </w:pPr>
          </w:p>
        </w:tc>
        <w:tc>
          <w:tcPr>
            <w:tcW w:w="2568"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2B3E">
                <w:rPr>
                  <w:rFonts w:ascii="Times New Roman" w:hAnsi="Times New Roman"/>
                  <w:color w:val="0000FF"/>
                  <w:u w:val="single"/>
                  <w:lang w:val="ru-RU"/>
                </w:rPr>
                <w:t>://</w:t>
              </w:r>
              <w:r>
                <w:rPr>
                  <w:rFonts w:ascii="Times New Roman" w:hAnsi="Times New Roman"/>
                  <w:color w:val="0000FF"/>
                  <w:u w:val="single"/>
                </w:rPr>
                <w:t>m</w:t>
              </w:r>
              <w:r w:rsidRPr="00DE2B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B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B3E">
                <w:rPr>
                  <w:rFonts w:ascii="Times New Roman" w:hAnsi="Times New Roman"/>
                  <w:color w:val="0000FF"/>
                  <w:u w:val="single"/>
                  <w:lang w:val="ru-RU"/>
                </w:rPr>
                <w:t>/1</w:t>
              </w:r>
              <w:r>
                <w:rPr>
                  <w:rFonts w:ascii="Times New Roman" w:hAnsi="Times New Roman"/>
                  <w:color w:val="0000FF"/>
                  <w:u w:val="single"/>
                </w:rPr>
                <w:t>c</w:t>
              </w:r>
              <w:r w:rsidRPr="00DE2B3E">
                <w:rPr>
                  <w:rFonts w:ascii="Times New Roman" w:hAnsi="Times New Roman"/>
                  <w:color w:val="0000FF"/>
                  <w:u w:val="single"/>
                  <w:lang w:val="ru-RU"/>
                </w:rPr>
                <w:t>209</w:t>
              </w:r>
              <w:r>
                <w:rPr>
                  <w:rFonts w:ascii="Times New Roman" w:hAnsi="Times New Roman"/>
                  <w:color w:val="0000FF"/>
                  <w:u w:val="single"/>
                </w:rPr>
                <w:t>e</w:t>
              </w:r>
              <w:r w:rsidRPr="00DE2B3E">
                <w:rPr>
                  <w:rFonts w:ascii="Times New Roman" w:hAnsi="Times New Roman"/>
                  <w:color w:val="0000FF"/>
                  <w:u w:val="single"/>
                  <w:lang w:val="ru-RU"/>
                </w:rPr>
                <w:t>37</w:t>
              </w:r>
            </w:hyperlink>
          </w:p>
        </w:tc>
      </w:tr>
      <w:tr w:rsidR="008F0AA4" w:rsidRPr="00CB3CAB">
        <w:trPr>
          <w:trHeight w:val="144"/>
          <w:tblCellSpacing w:w="20" w:type="nil"/>
        </w:trPr>
        <w:tc>
          <w:tcPr>
            <w:tcW w:w="446" w:type="dxa"/>
            <w:tcMar>
              <w:top w:w="50" w:type="dxa"/>
              <w:left w:w="100" w:type="dxa"/>
            </w:tcMar>
            <w:vAlign w:val="center"/>
          </w:tcPr>
          <w:p w:rsidR="008F0AA4" w:rsidRDefault="00D24B50">
            <w:pPr>
              <w:spacing w:after="0"/>
            </w:pPr>
            <w:r>
              <w:rPr>
                <w:rFonts w:ascii="Times New Roman" w:hAnsi="Times New Roman"/>
                <w:color w:val="000000"/>
                <w:sz w:val="24"/>
              </w:rPr>
              <w:t>7</w:t>
            </w:r>
          </w:p>
        </w:tc>
        <w:tc>
          <w:tcPr>
            <w:tcW w:w="3344"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F0AA4" w:rsidRDefault="00D24B50">
            <w:pPr>
              <w:spacing w:after="0"/>
              <w:ind w:left="135"/>
              <w:jc w:val="center"/>
            </w:pPr>
            <w:r w:rsidRPr="00DE2B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F0AA4" w:rsidRDefault="008F0AA4">
            <w:pPr>
              <w:spacing w:after="0"/>
              <w:ind w:left="135"/>
              <w:jc w:val="center"/>
            </w:pPr>
          </w:p>
        </w:tc>
        <w:tc>
          <w:tcPr>
            <w:tcW w:w="2568" w:type="dxa"/>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2B3E">
                <w:rPr>
                  <w:rFonts w:ascii="Times New Roman" w:hAnsi="Times New Roman"/>
                  <w:color w:val="0000FF"/>
                  <w:u w:val="single"/>
                  <w:lang w:val="ru-RU"/>
                </w:rPr>
                <w:t>://</w:t>
              </w:r>
              <w:r>
                <w:rPr>
                  <w:rFonts w:ascii="Times New Roman" w:hAnsi="Times New Roman"/>
                  <w:color w:val="0000FF"/>
                  <w:u w:val="single"/>
                </w:rPr>
                <w:t>m</w:t>
              </w:r>
              <w:r w:rsidRPr="00DE2B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B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B3E">
                <w:rPr>
                  <w:rFonts w:ascii="Times New Roman" w:hAnsi="Times New Roman"/>
                  <w:color w:val="0000FF"/>
                  <w:u w:val="single"/>
                  <w:lang w:val="ru-RU"/>
                </w:rPr>
                <w:t>/1</w:t>
              </w:r>
              <w:r>
                <w:rPr>
                  <w:rFonts w:ascii="Times New Roman" w:hAnsi="Times New Roman"/>
                  <w:color w:val="0000FF"/>
                  <w:u w:val="single"/>
                </w:rPr>
                <w:t>c</w:t>
              </w:r>
              <w:r w:rsidRPr="00DE2B3E">
                <w:rPr>
                  <w:rFonts w:ascii="Times New Roman" w:hAnsi="Times New Roman"/>
                  <w:color w:val="0000FF"/>
                  <w:u w:val="single"/>
                  <w:lang w:val="ru-RU"/>
                </w:rPr>
                <w:t>209</w:t>
              </w:r>
              <w:r>
                <w:rPr>
                  <w:rFonts w:ascii="Times New Roman" w:hAnsi="Times New Roman"/>
                  <w:color w:val="0000FF"/>
                  <w:u w:val="single"/>
                </w:rPr>
                <w:t>e</w:t>
              </w:r>
              <w:r w:rsidRPr="00DE2B3E">
                <w:rPr>
                  <w:rFonts w:ascii="Times New Roman" w:hAnsi="Times New Roman"/>
                  <w:color w:val="0000FF"/>
                  <w:u w:val="single"/>
                  <w:lang w:val="ru-RU"/>
                </w:rPr>
                <w:t>37</w:t>
              </w:r>
            </w:hyperlink>
          </w:p>
        </w:tc>
      </w:tr>
      <w:tr w:rsidR="008F0AA4">
        <w:trPr>
          <w:trHeight w:val="144"/>
          <w:tblCellSpacing w:w="20" w:type="nil"/>
        </w:trPr>
        <w:tc>
          <w:tcPr>
            <w:tcW w:w="0" w:type="auto"/>
            <w:gridSpan w:val="2"/>
            <w:tcMar>
              <w:top w:w="50" w:type="dxa"/>
              <w:left w:w="100" w:type="dxa"/>
            </w:tcMar>
            <w:vAlign w:val="center"/>
          </w:tcPr>
          <w:p w:rsidR="008F0AA4" w:rsidRPr="00DE2B3E" w:rsidRDefault="00D24B50">
            <w:pPr>
              <w:spacing w:after="0"/>
              <w:ind w:left="135"/>
              <w:rPr>
                <w:lang w:val="ru-RU"/>
              </w:rPr>
            </w:pPr>
            <w:r w:rsidRPr="00DE2B3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F0AA4" w:rsidRDefault="00D24B50">
            <w:pPr>
              <w:spacing w:after="0"/>
              <w:ind w:left="135"/>
              <w:jc w:val="center"/>
            </w:pPr>
            <w:r w:rsidRPr="00DE2B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F0AA4" w:rsidRDefault="00D24B5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F0AA4" w:rsidRDefault="008F0AA4"/>
        </w:tc>
      </w:tr>
    </w:tbl>
    <w:p w:rsidR="008F0AA4" w:rsidRDefault="008F0AA4">
      <w:pPr>
        <w:sectPr w:rsidR="008F0AA4">
          <w:pgSz w:w="16383" w:h="11906" w:orient="landscape"/>
          <w:pgMar w:top="1134" w:right="850" w:bottom="1134" w:left="1701" w:header="720" w:footer="720" w:gutter="0"/>
          <w:cols w:space="720"/>
        </w:sectPr>
      </w:pPr>
    </w:p>
    <w:p w:rsidR="00997A71" w:rsidRDefault="00D24B50" w:rsidP="005911E3">
      <w:pPr>
        <w:spacing w:after="0"/>
        <w:ind w:left="120"/>
        <w:sectPr w:rsidR="00997A71">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8F0AA4" w:rsidRDefault="008F0AA4" w:rsidP="00997A71">
      <w:pPr>
        <w:spacing w:after="0"/>
        <w:ind w:left="120"/>
        <w:sectPr w:rsidR="008F0AA4">
          <w:pgSz w:w="16383" w:h="11906" w:orient="landscape"/>
          <w:pgMar w:top="1134" w:right="850" w:bottom="1134" w:left="1701" w:header="720" w:footer="720" w:gutter="0"/>
          <w:cols w:space="720"/>
        </w:sectPr>
      </w:pPr>
    </w:p>
    <w:p w:rsidR="008F0AA4" w:rsidRDefault="008F0AA4">
      <w:pPr>
        <w:sectPr w:rsidR="008F0AA4">
          <w:pgSz w:w="16383" w:h="11906" w:orient="landscape"/>
          <w:pgMar w:top="1134" w:right="850" w:bottom="1134" w:left="1701" w:header="720" w:footer="720" w:gutter="0"/>
          <w:cols w:space="720"/>
        </w:sectPr>
      </w:pPr>
    </w:p>
    <w:p w:rsidR="008F0AA4" w:rsidRDefault="00D24B50" w:rsidP="00997A71">
      <w:pPr>
        <w:spacing w:after="0"/>
        <w:ind w:left="120"/>
        <w:sectPr w:rsidR="008F0AA4">
          <w:pgSz w:w="16383" w:h="11906" w:orient="landscape"/>
          <w:pgMar w:top="1134" w:right="850" w:bottom="1134" w:left="1701" w:header="720" w:footer="720" w:gutter="0"/>
          <w:cols w:space="720"/>
        </w:sectPr>
      </w:pPr>
      <w:bookmarkStart w:id="12" w:name="block-33887720"/>
      <w:bookmarkEnd w:id="11"/>
      <w:r>
        <w:rPr>
          <w:rFonts w:ascii="Times New Roman" w:hAnsi="Times New Roman"/>
          <w:b/>
          <w:color w:val="000000"/>
          <w:sz w:val="28"/>
        </w:rPr>
        <w:lastRenderedPageBreak/>
        <w:t xml:space="preserve"> </w:t>
      </w:r>
    </w:p>
    <w:p w:rsidR="008F0AA4" w:rsidRPr="00DE2B3E" w:rsidRDefault="00D24B50" w:rsidP="00997A71">
      <w:pPr>
        <w:spacing w:after="0"/>
        <w:ind w:left="120"/>
        <w:rPr>
          <w:lang w:val="ru-RU"/>
        </w:rPr>
      </w:pPr>
      <w:r>
        <w:rPr>
          <w:rFonts w:ascii="Times New Roman" w:hAnsi="Times New Roman"/>
          <w:b/>
          <w:color w:val="000000"/>
          <w:sz w:val="28"/>
        </w:rPr>
        <w:lastRenderedPageBreak/>
        <w:t xml:space="preserve"> </w:t>
      </w:r>
      <w:bookmarkStart w:id="13" w:name="block-33887721"/>
      <w:bookmarkEnd w:id="12"/>
    </w:p>
    <w:p w:rsidR="008F0AA4" w:rsidRPr="00DE2B3E" w:rsidRDefault="008F0AA4">
      <w:pPr>
        <w:rPr>
          <w:lang w:val="ru-RU"/>
        </w:rPr>
        <w:sectPr w:rsidR="008F0AA4" w:rsidRPr="00DE2B3E">
          <w:pgSz w:w="11906" w:h="16383"/>
          <w:pgMar w:top="1134" w:right="850" w:bottom="1134" w:left="1701" w:header="720" w:footer="720" w:gutter="0"/>
          <w:cols w:space="720"/>
        </w:sectPr>
      </w:pPr>
    </w:p>
    <w:bookmarkEnd w:id="13"/>
    <w:p w:rsidR="00CF71B8" w:rsidRPr="00DE2B3E" w:rsidRDefault="00CF71B8">
      <w:pPr>
        <w:rPr>
          <w:lang w:val="ru-RU"/>
        </w:rPr>
      </w:pPr>
    </w:p>
    <w:sectPr w:rsidR="00CF71B8" w:rsidRPr="00DE2B3E" w:rsidSect="008F0AA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EF8"/>
    <w:multiLevelType w:val="multilevel"/>
    <w:tmpl w:val="80F0E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C0305"/>
    <w:multiLevelType w:val="multilevel"/>
    <w:tmpl w:val="0C069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8742F7"/>
    <w:multiLevelType w:val="multilevel"/>
    <w:tmpl w:val="90B02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184967"/>
    <w:multiLevelType w:val="multilevel"/>
    <w:tmpl w:val="67B4C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EA2307"/>
    <w:multiLevelType w:val="multilevel"/>
    <w:tmpl w:val="F28EF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B72FB8"/>
    <w:multiLevelType w:val="multilevel"/>
    <w:tmpl w:val="4552C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473503"/>
    <w:multiLevelType w:val="multilevel"/>
    <w:tmpl w:val="0534E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2337CD"/>
    <w:multiLevelType w:val="multilevel"/>
    <w:tmpl w:val="FAECB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AA4"/>
    <w:rsid w:val="005911E3"/>
    <w:rsid w:val="0065447F"/>
    <w:rsid w:val="006B712F"/>
    <w:rsid w:val="006B7E09"/>
    <w:rsid w:val="008F0AA4"/>
    <w:rsid w:val="00997A71"/>
    <w:rsid w:val="00CB3CAB"/>
    <w:rsid w:val="00CF71B8"/>
    <w:rsid w:val="00D24B50"/>
    <w:rsid w:val="00DE2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0AA4"/>
    <w:rPr>
      <w:color w:val="0000FF" w:themeColor="hyperlink"/>
      <w:u w:val="single"/>
    </w:rPr>
  </w:style>
  <w:style w:type="table" w:styleId="ac">
    <w:name w:val="Table Grid"/>
    <w:basedOn w:val="a1"/>
    <w:uiPriority w:val="59"/>
    <w:rsid w:val="008F0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6183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5" Type="http://schemas.openxmlformats.org/officeDocument/2006/relationships/webSettings" Target="webSettings.xml"/><Relationship Id="rId10" Type="http://schemas.openxmlformats.org/officeDocument/2006/relationships/hyperlink" Target="https://m.edsoo.ru/1c209e37"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222F-73E9-4283-8F03-62B285D5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3924</Words>
  <Characters>22371</Characters>
  <Application>Microsoft Office Word</Application>
  <DocSecurity>0</DocSecurity>
  <Lines>186</Lines>
  <Paragraphs>52</Paragraphs>
  <ScaleCrop>false</ScaleCrop>
  <Company>MultiDVD Team</Company>
  <LinksUpToDate>false</LinksUpToDate>
  <CharactersWithSpaces>26243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Инесс</cp:lastModifiedBy>
  <cp:revision>6</cp:revision>
  <cp:lastPrinted>2024-09-16T14:41:00Z</cp:lastPrinted>
  <dcterms:created xsi:type="dcterms:W3CDTF">2024-08-27T08:30:00Z</dcterms:created>
  <dcterms:modified xsi:type="dcterms:W3CDTF">2024-10-08T08:30:00Z</dcterms:modified>
</cp:coreProperties>
</file>