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2C7C" w:rsidRDefault="00EB2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ПРОГРАММА </w:t>
      </w:r>
    </w:p>
    <w:p w:rsidR="001D2C7C" w:rsidRDefault="00EB2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Коррекционно-развивающих занятий по адаптации первоклассников к школьному обучению “Мы– первоклассники!”</w:t>
      </w:r>
    </w:p>
    <w:p w:rsidR="001D2C7C" w:rsidRDefault="00EB2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D2C7C" w:rsidRDefault="00EB2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школьной жизни – серьезное испытание для большинства детей, приходящих в первый класс, связанное с резким изменением всего образа жизни. Дети должны привыкнуть к новому коллективу, к новым требованиям, к повседневным обязанностям, адаптироваться к школьной жизни. </w:t>
      </w:r>
    </w:p>
    <w:p w:rsidR="001D2C7C" w:rsidRDefault="00EB2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Адаптация 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В самом распространенном своем значении школьная адаптация понимается как приспособление ребенка к новой системе социальных условий, новым отношениям, требованиям, видам деятельности, режиму жизнедеятельности и т.д. Ребенок, который вписывается в школьную систему требований, норм и социальных отношений, чаще всего и называется адаптированным (</w:t>
      </w:r>
      <w:proofErr w:type="spellStart"/>
      <w:r>
        <w:rPr>
          <w:rFonts w:ascii="Times New Roman" w:hAnsi="Times New Roman"/>
          <w:sz w:val="24"/>
          <w:szCs w:val="24"/>
        </w:rPr>
        <w:t>Битянова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М.Р.).</w:t>
      </w:r>
    </w:p>
    <w:p w:rsidR="001D2C7C" w:rsidRDefault="00EB2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</w:t>
      </w:r>
    </w:p>
    <w:p w:rsidR="001D2C7C" w:rsidRDefault="00EB2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 всех детей процесс адаптации происходит безболезненно. Для содействия обучающимся в социально-психологической адаптации к школьному обучению и формированию УУД разработана коррекционно-развивающая программа «Я-первоклассник!».</w:t>
      </w:r>
    </w:p>
    <w:p w:rsidR="001D2C7C" w:rsidRDefault="00EB2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настоящей программы</w:t>
      </w:r>
      <w:r>
        <w:rPr>
          <w:rFonts w:ascii="Times New Roman" w:hAnsi="Times New Roman"/>
          <w:sz w:val="24"/>
          <w:szCs w:val="24"/>
        </w:rPr>
        <w:t>: содействие благоприятному течению социально-психологической адаптации первоклассников к школьному обучению.</w:t>
      </w:r>
    </w:p>
    <w:p w:rsidR="001D2C7C" w:rsidRDefault="00EB27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1D2C7C" w:rsidRDefault="00EB2753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положительного отношения к школе, стимулирование познавательной активности школьников;</w:t>
      </w:r>
    </w:p>
    <w:p w:rsidR="001D2C7C" w:rsidRDefault="00EB2753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школьника с нормами школьной жизни, содействие принятию требований учителя и ритма учебной деятельности, овладению правилами поведения на уроке и перемене, формирование личностных УУД;</w:t>
      </w:r>
    </w:p>
    <w:p w:rsidR="001D2C7C" w:rsidRDefault="00EB2753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эмоционально-волевой сферы, содействие формированию произвольности и саморегуляции поведения, снятие страхов и эмоционального напряжения, формирование регулятивных УУД.</w:t>
      </w:r>
    </w:p>
    <w:p w:rsidR="001D2C7C" w:rsidRDefault="00EB2753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познавательных психических процессов, формирование познавательных УУД;</w:t>
      </w:r>
    </w:p>
    <w:p w:rsidR="001D2C7C" w:rsidRDefault="00EB2753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 детей социальных и коммуникативных умений, необходимых для установления межличностных отношений со сверстниками и соответствующих отношений с педагогами, формирование коммуникативных УУД.</w:t>
      </w:r>
    </w:p>
    <w:p w:rsidR="001D2C7C" w:rsidRDefault="00EB2753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развития групповой сплоченности классного коллектива, принятия ребенком себя как представителя новой социальной общности.</w:t>
      </w:r>
    </w:p>
    <w:p w:rsidR="001D2C7C" w:rsidRDefault="00EB2753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</w:t>
      </w:r>
      <w:proofErr w:type="spellStart"/>
      <w:r>
        <w:rPr>
          <w:rFonts w:ascii="Times New Roman" w:hAnsi="Times New Roman"/>
          <w:sz w:val="24"/>
          <w:szCs w:val="24"/>
        </w:rPr>
        <w:t>школьнойдезадаптации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D2C7C" w:rsidRDefault="001D2C7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D2C7C" w:rsidRDefault="001D2C7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D2C7C" w:rsidRDefault="001D2C7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D2C7C" w:rsidRDefault="001D2C7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D2C7C" w:rsidRDefault="00EB2753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1D2C7C" w:rsidRDefault="00EB2753">
      <w:pPr>
        <w:pStyle w:val="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B2753">
        <w:rPr>
          <w:rFonts w:ascii="Times New Roman" w:hAnsi="Times New Roman"/>
          <w:b/>
          <w:sz w:val="24"/>
          <w:szCs w:val="24"/>
        </w:rPr>
        <w:t>Труд(</w:t>
      </w:r>
      <w:proofErr w:type="gramEnd"/>
      <w:r w:rsidRPr="00EB2753">
        <w:rPr>
          <w:rFonts w:ascii="Times New Roman" w:hAnsi="Times New Roman"/>
          <w:b/>
          <w:bCs/>
          <w:sz w:val="24"/>
          <w:szCs w:val="24"/>
        </w:rPr>
        <w:t>Технология)</w:t>
      </w:r>
    </w:p>
    <w:p w:rsidR="001D2C7C" w:rsidRDefault="00EB2753">
      <w:pPr>
        <w:pStyle w:val="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«Природный материал»</w:t>
      </w:r>
    </w:p>
    <w:p w:rsidR="001D2C7C" w:rsidRDefault="00EB275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2. Изобразительное искусство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«Цвет как одно из главных средств выражения в изобразительном искусстве»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D2C7C" w:rsidRDefault="001D2C7C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2C7C" w:rsidRDefault="00EB2753">
      <w:pPr>
        <w:spacing w:after="0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№ 3 «Народная музыка России»</w:t>
      </w:r>
    </w:p>
    <w:p w:rsidR="001D2C7C" w:rsidRDefault="001D2C7C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D2C7C" w:rsidRDefault="00EB275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Край, в котором ты живёшь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D2C7C" w:rsidRDefault="00EB275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фольклор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hAnsi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/>
          <w:sz w:val="24"/>
          <w:szCs w:val="24"/>
        </w:rPr>
        <w:t xml:space="preserve">, потешки, считалки, прибаутки). 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русских народных песен разных жанров;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>
        <w:rPr>
          <w:rFonts w:ascii="Times New Roman" w:hAnsi="Times New Roman"/>
          <w:sz w:val="24"/>
          <w:szCs w:val="24"/>
        </w:rPr>
        <w:t>ёжка</w:t>
      </w:r>
      <w:proofErr w:type="spellEnd"/>
      <w:r>
        <w:rPr>
          <w:rFonts w:ascii="Times New Roman" w:hAnsi="Times New Roman"/>
          <w:sz w:val="24"/>
          <w:szCs w:val="24"/>
        </w:rPr>
        <w:t>», «Заинька» и другие);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D2C7C" w:rsidRDefault="00EB275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Русские народные музыкальные инструменты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 тембров инструментов;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на группы духовых, ударных, струнных;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викторина на знание тембров народных инструментов;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hAnsi="Times New Roman"/>
          <w:sz w:val="24"/>
          <w:szCs w:val="24"/>
        </w:rPr>
        <w:t>звукоизобразительные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элементы, подражание голосам народных инструментов;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D2C7C" w:rsidRDefault="00EB275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Сказки, мифы и легенды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манерой </w:t>
      </w:r>
      <w:proofErr w:type="spellStart"/>
      <w:r>
        <w:rPr>
          <w:rFonts w:ascii="Times New Roman" w:hAnsi="Times New Roman"/>
          <w:sz w:val="24"/>
          <w:szCs w:val="24"/>
        </w:rPr>
        <w:t>сказывания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нараспев;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сказок, былин, эпических сказаний, рассказываемых нараспев;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rFonts w:ascii="Times New Roman" w:hAnsi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/>
          <w:sz w:val="24"/>
          <w:szCs w:val="24"/>
        </w:rPr>
        <w:t xml:space="preserve">, карело-финской Калевалы, калмыцкого </w:t>
      </w:r>
      <w:proofErr w:type="spellStart"/>
      <w:r>
        <w:rPr>
          <w:rFonts w:ascii="Times New Roman" w:hAnsi="Times New Roman"/>
          <w:sz w:val="24"/>
          <w:szCs w:val="24"/>
        </w:rPr>
        <w:t>Джангара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Нартского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D2C7C" w:rsidRDefault="00EB275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Жанры музыкального фольклора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D2C7C" w:rsidRDefault="00EB275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Народные праздники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>
        <w:rPr>
          <w:rFonts w:ascii="Times New Roman" w:hAnsi="Times New Roman"/>
          <w:sz w:val="24"/>
          <w:szCs w:val="24"/>
        </w:rPr>
        <w:t>Ысыах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театра, театрализованного представления;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народных гуляньях на улицах родного города, посёлка.</w:t>
      </w:r>
    </w:p>
    <w:p w:rsidR="001D2C7C" w:rsidRDefault="00EB275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Первые артисты, народный театр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Скоморохи. Ярмарочный балаган. Вертеп.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учебных, справочных текстов по теме;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 с учителем;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разучивание, исполнение </w:t>
      </w:r>
      <w:proofErr w:type="spellStart"/>
      <w:r>
        <w:rPr>
          <w:rFonts w:ascii="Times New Roman" w:hAnsi="Times New Roman"/>
          <w:sz w:val="24"/>
          <w:szCs w:val="24"/>
        </w:rPr>
        <w:t>скоморошин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D2C7C" w:rsidRDefault="00EB275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Фольклор народов России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D2C7C" w:rsidRDefault="00EB275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Фольклор в творчестве профессиональных музыкантов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обучающихся: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диалог с учителем о значении фольклористики; 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учебных, популярных текстов о собирателях фольклора;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приёмов обработки, развития народных мелодий;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народных песен в композиторской обработке;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аргументированных оценочных суждений на основе сравнения;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D2C7C" w:rsidRDefault="00EB2753">
      <w:pPr>
        <w:spacing w:after="0"/>
        <w:ind w:left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Модуль 4 . Окружающий мир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«Человек и общество»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D2C7C" w:rsidRDefault="00EB275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труда и отдыха.</w:t>
      </w:r>
    </w:p>
    <w:p w:rsidR="001D2C7C" w:rsidRDefault="00EB2753">
      <w:pPr>
        <w:pStyle w:val="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5. Физическая культура</w:t>
      </w:r>
    </w:p>
    <w:p w:rsidR="001D2C7C" w:rsidRDefault="001D2C7C">
      <w:pPr>
        <w:pStyle w:val="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D2C7C" w:rsidRDefault="00EB275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Обучающийся </w:t>
      </w:r>
      <w:proofErr w:type="gramStart"/>
      <w:r>
        <w:rPr>
          <w:rFonts w:ascii="Times New Roman" w:hAnsi="Times New Roman"/>
          <w:sz w:val="24"/>
          <w:szCs w:val="24"/>
        </w:rPr>
        <w:t>научится :</w:t>
      </w:r>
      <w:proofErr w:type="gramEnd"/>
    </w:p>
    <w:p w:rsidR="001D2C7C" w:rsidRDefault="00EB2753">
      <w:pPr>
        <w:spacing w:before="30" w:after="30" w:line="15" w:lineRule="atLeast"/>
        <w:ind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организовать и провести со сверстниками разученные подвижные игры;</w:t>
      </w:r>
    </w:p>
    <w:p w:rsidR="001D2C7C" w:rsidRDefault="00EB2753">
      <w:pPr>
        <w:numPr>
          <w:ilvl w:val="0"/>
          <w:numId w:val="2"/>
        </w:numPr>
        <w:spacing w:before="30" w:after="30" w:line="15" w:lineRule="atLeast"/>
        <w:ind w:left="10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формировать навыки здорового образа жизни;</w:t>
      </w:r>
    </w:p>
    <w:p w:rsidR="001D2C7C" w:rsidRDefault="00EB2753">
      <w:pPr>
        <w:numPr>
          <w:ilvl w:val="0"/>
          <w:numId w:val="2"/>
        </w:numPr>
        <w:spacing w:before="30" w:after="30" w:line="15" w:lineRule="atLeast"/>
        <w:ind w:left="10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организовывать отдых и досуг с использованием разученных подвижных игр;</w:t>
      </w:r>
    </w:p>
    <w:p w:rsidR="001D2C7C" w:rsidRDefault="00EB2753">
      <w:pPr>
        <w:numPr>
          <w:ilvl w:val="0"/>
          <w:numId w:val="2"/>
        </w:numPr>
        <w:spacing w:before="30" w:after="30" w:line="15" w:lineRule="atLeast"/>
        <w:ind w:left="10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применять на практике приобретённые знания о правилах ведения здорового образа жизни;</w:t>
      </w:r>
    </w:p>
    <w:p w:rsidR="001D2C7C" w:rsidRDefault="00EB2753">
      <w:pPr>
        <w:numPr>
          <w:ilvl w:val="0"/>
          <w:numId w:val="2"/>
        </w:numPr>
        <w:spacing w:before="30" w:after="30" w:line="15" w:lineRule="atLeast"/>
        <w:ind w:left="10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играть в подвижные игры, соблюдая правила;</w:t>
      </w:r>
    </w:p>
    <w:p w:rsidR="001D2C7C" w:rsidRDefault="00EB2753">
      <w:pPr>
        <w:numPr>
          <w:ilvl w:val="0"/>
          <w:numId w:val="2"/>
        </w:numPr>
        <w:spacing w:before="30" w:after="30" w:line="15" w:lineRule="atLeast"/>
        <w:ind w:left="10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применять полученные навыки в самостоятельных и групповых занятиях.</w:t>
      </w:r>
    </w:p>
    <w:p w:rsidR="001D2C7C" w:rsidRDefault="00EB2753">
      <w:pPr>
        <w:numPr>
          <w:ilvl w:val="0"/>
          <w:numId w:val="2"/>
        </w:numPr>
        <w:spacing w:before="30" w:after="30" w:line="15" w:lineRule="atLeast"/>
        <w:ind w:left="10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понимать  значение занятий физической   культурой  для  укрепления здоровья;</w:t>
      </w:r>
    </w:p>
    <w:p w:rsidR="001D2C7C" w:rsidRDefault="00EB2753">
      <w:pPr>
        <w:numPr>
          <w:ilvl w:val="0"/>
          <w:numId w:val="2"/>
        </w:numPr>
        <w:spacing w:before="30" w:after="30" w:line="15" w:lineRule="atLeast"/>
        <w:ind w:left="10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начнут  осознанно  использовать  знания, полученные   во время   подвижных игр;</w:t>
      </w:r>
    </w:p>
    <w:p w:rsidR="001D2C7C" w:rsidRDefault="001D2C7C">
      <w:pPr>
        <w:pStyle w:val="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D2C7C" w:rsidRDefault="001D2C7C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D2C7C" w:rsidRDefault="00EB2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Формы и методы работы: </w:t>
      </w:r>
      <w:r>
        <w:rPr>
          <w:rFonts w:ascii="Times New Roman" w:hAnsi="Times New Roman"/>
          <w:sz w:val="24"/>
          <w:szCs w:val="24"/>
        </w:rPr>
        <w:t xml:space="preserve">основной формой работы является групповое занятие с элементами психологического тренинга. Основное содержание групповой работы составляют игры, психотехнические упражнения, упражнения с элементами арт-терапии, </w:t>
      </w:r>
      <w:proofErr w:type="spellStart"/>
      <w:r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/>
          <w:sz w:val="24"/>
          <w:szCs w:val="24"/>
        </w:rPr>
        <w:t>, релаксационные методы, продуктивно-творческая деятельность.</w:t>
      </w:r>
    </w:p>
    <w:p w:rsidR="001D2C7C" w:rsidRDefault="00EB2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Программа включает себя пять модулей:</w:t>
      </w:r>
    </w:p>
    <w:p w:rsidR="001D2C7C" w:rsidRDefault="00EB2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Модуль  1. Технология</w:t>
      </w:r>
    </w:p>
    <w:p w:rsidR="001D2C7C" w:rsidRDefault="00EB2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Модуль 2. Изобразительное искусство</w:t>
      </w:r>
    </w:p>
    <w:p w:rsidR="001D2C7C" w:rsidRDefault="00EB2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Модуль 3. Музыка</w:t>
      </w:r>
    </w:p>
    <w:p w:rsidR="001D2C7C" w:rsidRDefault="00EB2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</w:t>
      </w:r>
      <w:proofErr w:type="gramStart"/>
      <w:r>
        <w:rPr>
          <w:rFonts w:ascii="Times New Roman" w:hAnsi="Times New Roman"/>
          <w:sz w:val="24"/>
          <w:szCs w:val="24"/>
        </w:rPr>
        <w:t>4  Окружающий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мир. </w:t>
      </w:r>
      <w:proofErr w:type="gramStart"/>
      <w:r>
        <w:rPr>
          <w:rFonts w:ascii="Times New Roman" w:hAnsi="Times New Roman"/>
          <w:sz w:val="24"/>
          <w:szCs w:val="24"/>
        </w:rPr>
        <w:t>.Введение</w:t>
      </w:r>
      <w:proofErr w:type="gramEnd"/>
      <w:r>
        <w:rPr>
          <w:rFonts w:ascii="Times New Roman" w:hAnsi="Times New Roman"/>
          <w:sz w:val="24"/>
          <w:szCs w:val="24"/>
        </w:rPr>
        <w:t>. Знакомство школьника с нормами школьной жизни</w:t>
      </w:r>
    </w:p>
    <w:p w:rsidR="001D2C7C" w:rsidRDefault="00EB2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5. Физическая культура.</w:t>
      </w:r>
    </w:p>
    <w:p w:rsidR="001D2C7C" w:rsidRDefault="00EB2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каждое занятие включены упражнения, направленные на развитие познавательных психических процессов (памяти, внимания, мышления, воображения)</w:t>
      </w:r>
    </w:p>
    <w:p w:rsidR="001D2C7C" w:rsidRDefault="00EB2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каждого занятия включает в себя: вступление, ритуал приветствия, разминка, основная часть, заключительная часть, ритуал прощания.</w:t>
      </w:r>
    </w:p>
    <w:p w:rsidR="001D2C7C" w:rsidRDefault="00EB2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Планируемый результат</w:t>
      </w:r>
      <w:r>
        <w:rPr>
          <w:rFonts w:ascii="Times New Roman" w:hAnsi="Times New Roman"/>
          <w:sz w:val="24"/>
          <w:szCs w:val="24"/>
        </w:rPr>
        <w:t>: благоприятное течение социально-психологической адаптации обучающихся 1 класса к школе, Сформированность УУД.</w:t>
      </w:r>
    </w:p>
    <w:p w:rsidR="001D2C7C" w:rsidRDefault="00EB2753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Основные показатели благоприятной адаптации ребенка:</w:t>
      </w:r>
    </w:p>
    <w:p w:rsidR="001D2C7C" w:rsidRDefault="00EB2753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физического, психического и социального здоровья детей;</w:t>
      </w:r>
    </w:p>
    <w:p w:rsidR="001D2C7C" w:rsidRDefault="00EB2753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удовлетворенность ребенка процессом обучения. Ребенку нравится в школе, он не испытывает неуверенности и страхов</w:t>
      </w:r>
    </w:p>
    <w:p w:rsidR="001D2C7C" w:rsidRDefault="00EB2753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установление контакта с обучающимися, с учителем;</w:t>
      </w:r>
    </w:p>
    <w:p w:rsidR="001D2C7C" w:rsidRDefault="00EB2753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удовлетворенность межличностными отношениями – с одноклассниками и учителем;</w:t>
      </w:r>
    </w:p>
    <w:p w:rsidR="001D2C7C" w:rsidRDefault="00EB2753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навыками учебной деятельности;</w:t>
      </w:r>
    </w:p>
    <w:p w:rsidR="001D2C7C" w:rsidRDefault="00EB2753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</w:t>
      </w:r>
    </w:p>
    <w:p w:rsidR="001D2C7C" w:rsidRDefault="00EB2753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Показатели неблагоприятной психологической адаптации.</w:t>
      </w:r>
      <w:r>
        <w:rPr>
          <w:rFonts w:ascii="Times New Roman" w:hAnsi="Times New Roman"/>
          <w:sz w:val="24"/>
          <w:szCs w:val="24"/>
        </w:rPr>
        <w:tab/>
      </w:r>
    </w:p>
    <w:p w:rsidR="001D2C7C" w:rsidRDefault="00EB275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Физиологический уровень</w:t>
      </w:r>
      <w:r>
        <w:rPr>
          <w:rFonts w:ascii="Times New Roman" w:hAnsi="Times New Roman"/>
          <w:sz w:val="24"/>
          <w:szCs w:val="24"/>
        </w:rPr>
        <w:t>: повышенная утомляемость, снижение работоспособности, слабость, головные боли, боли в животе, нарушения сна и аппетита, появление вредных привычек (обгрызание ногтей, ручек), дрожания пальцев, навязчивых движений, говорения с самим собой, заикания, заторможенности или, наоборот, двигательного беспокойства (расторможенности).</w:t>
      </w:r>
    </w:p>
    <w:p w:rsidR="001D2C7C" w:rsidRDefault="00EB275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Познавательный уровень</w:t>
      </w:r>
      <w:r>
        <w:rPr>
          <w:rFonts w:ascii="Times New Roman" w:hAnsi="Times New Roman"/>
          <w:sz w:val="24"/>
          <w:szCs w:val="24"/>
        </w:rPr>
        <w:t xml:space="preserve">, проявляющийся в </w:t>
      </w:r>
      <w:proofErr w:type="spellStart"/>
      <w:r>
        <w:rPr>
          <w:rFonts w:ascii="Times New Roman" w:hAnsi="Times New Roman"/>
          <w:sz w:val="24"/>
          <w:szCs w:val="24"/>
        </w:rPr>
        <w:t>неуспешностиобучения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программе, соответствующей возрасту и способностям ребёнка Ребенок хронически не справляется со школьной программой. При этом он может безуспешно стараться преодолеть сложности либо отказываться учиться в принципе.</w:t>
      </w:r>
    </w:p>
    <w:p w:rsidR="001D2C7C" w:rsidRDefault="00EB275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Эмоциональный уровень</w:t>
      </w:r>
      <w:r>
        <w:rPr>
          <w:rFonts w:ascii="Times New Roman" w:hAnsi="Times New Roman"/>
          <w:sz w:val="24"/>
          <w:szCs w:val="24"/>
        </w:rPr>
        <w:t>, проявляющийся в нарушении отношения к обучению, учителям, жизненной перспективе, связанной с учёбой. Учебная и игровая пассивность, агрессивность по отношению к людям и вещам, повышенная тревожность, частая смена настроения, страх. Ребенок негативно относится к школе, не хочет туда ходить, не может наладить отношения с одноклассниками и учителями. Плохо относится к перспективе обучения.</w:t>
      </w:r>
    </w:p>
    <w:p w:rsidR="001D2C7C" w:rsidRDefault="00EB275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Социально-психологический уровень</w:t>
      </w:r>
      <w:r>
        <w:rPr>
          <w:rFonts w:ascii="Times New Roman" w:hAnsi="Times New Roman"/>
          <w:sz w:val="24"/>
          <w:szCs w:val="24"/>
        </w:rPr>
        <w:t>: упрямство, капризы, повышенная конфликтность, чувства неуверенности, неполноценности, своего отличия от других, заметная уединённость в кругу одноклассников, лживость, заниженная либо завышенная самооценка, сверхчувствительность, сопровождаемая плаксивостью, чрезмерной обидчивостью и раздражительностью.</w:t>
      </w:r>
    </w:p>
    <w:p w:rsidR="001D2C7C" w:rsidRDefault="00EB275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Поведенческий уровень</w:t>
      </w:r>
      <w:r>
        <w:rPr>
          <w:rFonts w:ascii="Times New Roman" w:hAnsi="Times New Roman"/>
          <w:sz w:val="24"/>
          <w:szCs w:val="24"/>
        </w:rPr>
        <w:t xml:space="preserve">, проявляется в импульсивном и неконтролируемом поведении, агрессивности, непринятии школьных правил, неадекватности требований к одноклассникам и учителям. Причем дети в зависимости от характера и физиологических особенностей могут вести себя по-разному. Одни будут проявлять импульсивность и агрессивность, другие – зажатость и неадекватные реакции. </w:t>
      </w:r>
    </w:p>
    <w:p w:rsidR="001D2C7C" w:rsidRDefault="00EB2753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Сформированность УУД</w:t>
      </w:r>
      <w:r>
        <w:rPr>
          <w:rFonts w:ascii="Times New Roman" w:hAnsi="Times New Roman"/>
          <w:sz w:val="24"/>
          <w:szCs w:val="24"/>
        </w:rPr>
        <w:t>.</w:t>
      </w:r>
    </w:p>
    <w:p w:rsidR="001D2C7C" w:rsidRDefault="00EB275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 УУД:</w:t>
      </w:r>
      <w:r>
        <w:rPr>
          <w:rFonts w:ascii="Times New Roman" w:hAnsi="Times New Roman"/>
          <w:sz w:val="24"/>
          <w:szCs w:val="24"/>
        </w:rPr>
        <w:t xml:space="preserve">  принятие социальной роли ученика; сформированность внутренней позиции школьника; принятие и соблюдение норм школьного поведения; осуществление морального выбора с адекватной нравственной оценкой действий; развитие самостоятельности и личной ответственности за свои поступки; овладение начальными навыками адаптации в социуме.</w:t>
      </w:r>
    </w:p>
    <w:p w:rsidR="001D2C7C" w:rsidRDefault="00EB2753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. Регулятивные УУД</w:t>
      </w:r>
      <w:r>
        <w:rPr>
          <w:rFonts w:ascii="Times New Roman" w:hAnsi="Times New Roman"/>
          <w:sz w:val="24"/>
          <w:szCs w:val="24"/>
        </w:rPr>
        <w:t xml:space="preserve">: овладение способностью принимать и сохранять цели деятельности; осуществление целеполагания как постановка учебной задачи на основе соотнесения того, что уже известно и усвоено учащимися, и того, что ещё неизвестно; овладение действиями планирования — определение последовательности промежуточных целей с учётом конечного результата; составление плана и последовательности действий; способность осуществлять действия прогнозирования — предвосхищение результата и уровня усвоения знаний, его временных  </w:t>
      </w:r>
      <w:proofErr w:type="spellStart"/>
      <w:r>
        <w:rPr>
          <w:rFonts w:ascii="Times New Roman" w:hAnsi="Times New Roman"/>
          <w:sz w:val="24"/>
          <w:szCs w:val="24"/>
        </w:rPr>
        <w:t>характеристик;овладение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действием контроля в форме сличения способа действия и его результата с заданным эталоном с целью обнаружения отклонений и отличий от эталона; осуществление действия коррекции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</w:t>
      </w:r>
      <w:proofErr w:type="spellStart"/>
      <w:r>
        <w:rPr>
          <w:rFonts w:ascii="Times New Roman" w:hAnsi="Times New Roman"/>
          <w:sz w:val="24"/>
          <w:szCs w:val="24"/>
        </w:rPr>
        <w:t>товарищами;способность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к действию оценки — выделение и осознание обучающимся того, что уже усвоено и что ещё нужно усвоить, осознание качества и уровня усвоения; оценка результатов работы; саморегуляция как способность к мобилизации сил и энергии, к волевому усилию (к выбору в ситуации мотивационного конфликта) и преодолению препятствий; освоение способов решения проблем творческого характера.</w:t>
      </w:r>
    </w:p>
    <w:p w:rsidR="001D2C7C" w:rsidRDefault="00EB2753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. Познавательные УУД:</w:t>
      </w:r>
      <w:r>
        <w:rPr>
          <w:rFonts w:ascii="Times New Roman" w:hAnsi="Times New Roman"/>
          <w:sz w:val="24"/>
          <w:szCs w:val="24"/>
        </w:rPr>
        <w:t xml:space="preserve">  овладение логическими операциями сравнения, анализа, синтеза, обобщения, классификации, установления аналогий, простых причинно-следственных связей.</w:t>
      </w:r>
    </w:p>
    <w:p w:rsidR="001D2C7C" w:rsidRDefault="00EB2753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i/>
          <w:sz w:val="24"/>
          <w:szCs w:val="24"/>
        </w:rPr>
        <w:t>Коммуникативные УУД</w:t>
      </w:r>
      <w:r>
        <w:rPr>
          <w:rFonts w:ascii="Times New Roman" w:hAnsi="Times New Roman"/>
          <w:sz w:val="24"/>
          <w:szCs w:val="24"/>
        </w:rPr>
        <w:t xml:space="preserve">: способность к планированию учебного сотрудничества с учителем и сверстниками — определение цели, функций участников, способов взаимодействия; возможность постановки вопросов — инициативное сотрудничество в поиске и сборе информации; способность к разрешению конфликтов — выявление, идентификация проблемы, поиск и оценка альтернативных способов разрешения конфликта, принятие решения и его реализация; сформированность норм в общении с детьми и </w:t>
      </w:r>
      <w:proofErr w:type="spellStart"/>
      <w:r>
        <w:rPr>
          <w:rFonts w:ascii="Times New Roman" w:hAnsi="Times New Roman"/>
          <w:sz w:val="24"/>
          <w:szCs w:val="24"/>
        </w:rPr>
        <w:t>взрослыми;сформированность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 задавать вопросы; умения излагать свое мнение и оценку событий; умения знакомиться, присоединяться к группе; умения благодарить и принимать комплименты; умения выразить свои теплые чувства к другому; умения слушать и слышать собеседника; умение осознавать свои чувства и выражать их; умение договариваться о распределении ролей в совместной деятельности.</w:t>
      </w: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c"/>
        <w:tblW w:w="1070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1560"/>
        <w:gridCol w:w="1559"/>
        <w:gridCol w:w="2134"/>
        <w:gridCol w:w="236"/>
      </w:tblGrid>
      <w:tr w:rsidR="001D2C7C"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3685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урока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Количество  часов</w:t>
            </w:r>
          </w:p>
        </w:tc>
        <w:tc>
          <w:tcPr>
            <w:tcW w:w="1560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Дата по плану</w:t>
            </w:r>
          </w:p>
        </w:tc>
        <w:tc>
          <w:tcPr>
            <w:tcW w:w="1559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Дата по факту</w:t>
            </w: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ЭОР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c>
          <w:tcPr>
            <w:tcW w:w="10464" w:type="dxa"/>
            <w:gridSpan w:val="6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Модуль «ТРУД(ТЕХНОЛОГИЯ)»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Природное и техническое окружение человека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D3718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7" w:history="1">
              <w:r w:rsidR="00EB2753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http://igrushka.kz/katnew/nature2.php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Природное и техническое окружение человека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D3718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8" w:history="1">
              <w:r w:rsidR="00EB2753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http://igrushka.kz/katnew/nature2.php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D3718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9" w:history="1">
              <w:r w:rsidR="00EB2753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http://igrushka.kz/katnew/nature2.php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D3718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10" w:history="1">
              <w:r w:rsidR="00EB2753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http://igrushka.kz/katnew/nature2.php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D3718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11" w:history="1">
              <w:r w:rsidR="00EB2753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http://igrushka.kz/katnew/nature2.php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D3718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12" w:history="1">
              <w:r w:rsidR="00EB2753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http://igrushka.kz/katnew/nature2.php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D3718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13" w:history="1">
              <w:r w:rsidR="00EB2753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http://igrushka.kz/katnew/nature2.php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D3718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14" w:history="1">
              <w:r w:rsidR="00EB2753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http://igrushka.kz/katnew/nature2.php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c>
          <w:tcPr>
            <w:tcW w:w="10464" w:type="dxa"/>
            <w:gridSpan w:val="6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Модуль  «ИЗО»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D3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15" w:tgtFrame="https://multiurok.ru/index.php/blog/_blank" w:history="1">
              <w:r w:rsidR="00EB2753">
                <w:rPr>
                  <w:rStyle w:val="a3"/>
                  <w:rFonts w:ascii="Times New Roman" w:eastAsia="sans-serif" w:hAnsi="Times New Roman"/>
                  <w:color w:val="auto"/>
                  <w:sz w:val="24"/>
                  <w:szCs w:val="24"/>
                  <w:shd w:val="clear" w:color="auto" w:fill="FFFFFF"/>
                </w:rPr>
                <w:t>https://resh.edu.ru/subject/7/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D3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16" w:tgtFrame="https://multiurok.ru/index.php/blog/_blank" w:history="1">
              <w:r w:rsidR="00EB2753">
                <w:rPr>
                  <w:rStyle w:val="a3"/>
                  <w:rFonts w:ascii="Times New Roman" w:eastAsia="sans-serif" w:hAnsi="Times New Roman"/>
                  <w:color w:val="auto"/>
                  <w:sz w:val="24"/>
                  <w:szCs w:val="24"/>
                  <w:shd w:val="clear" w:color="auto" w:fill="FFFFFF"/>
                </w:rPr>
                <w:t>https://resh.edu.ru/subject/7/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D3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17" w:tgtFrame="https://multiurok.ru/index.php/blog/_blank" w:history="1">
              <w:r w:rsidR="00EB2753">
                <w:rPr>
                  <w:rStyle w:val="a3"/>
                  <w:rFonts w:ascii="Times New Roman" w:eastAsia="sans-serif" w:hAnsi="Times New Roman"/>
                  <w:color w:val="auto"/>
                  <w:sz w:val="24"/>
                  <w:szCs w:val="24"/>
                  <w:shd w:val="clear" w:color="auto" w:fill="FFFFFF"/>
                </w:rPr>
                <w:t>https://resh.edu.ru/subject/7/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D3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18" w:tgtFrame="https://multiurok.ru/index.php/blog/_blank" w:history="1">
              <w:r w:rsidR="00EB2753">
                <w:rPr>
                  <w:rStyle w:val="a3"/>
                  <w:rFonts w:ascii="Times New Roman" w:eastAsia="sans-serif" w:hAnsi="Times New Roman"/>
                  <w:color w:val="auto"/>
                  <w:sz w:val="24"/>
                  <w:szCs w:val="24"/>
                  <w:shd w:val="clear" w:color="auto" w:fill="FFFFFF"/>
                </w:rPr>
                <w:t>https://resh.edu.ru/subject/7/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D3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19" w:tgtFrame="https://multiurok.ru/index.php/blog/_blank" w:history="1">
              <w:r w:rsidR="00EB2753">
                <w:rPr>
                  <w:rStyle w:val="a3"/>
                  <w:rFonts w:ascii="Times New Roman" w:eastAsia="sans-serif" w:hAnsi="Times New Roman"/>
                  <w:color w:val="auto"/>
                  <w:sz w:val="24"/>
                  <w:szCs w:val="24"/>
                  <w:shd w:val="clear" w:color="auto" w:fill="FFFFFF"/>
                </w:rPr>
                <w:t>https://resh.edu.ru/subject/7/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можно в объеме: лепим зверушек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D3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20" w:tgtFrame="https://multiurok.ru/index.php/blog/_blank" w:history="1">
              <w:r w:rsidR="00EB2753">
                <w:rPr>
                  <w:rStyle w:val="a3"/>
                  <w:rFonts w:ascii="Times New Roman" w:eastAsia="sans-serif" w:hAnsi="Times New Roman"/>
                  <w:color w:val="auto"/>
                  <w:sz w:val="24"/>
                  <w:szCs w:val="24"/>
                  <w:shd w:val="clear" w:color="auto" w:fill="FFFFFF"/>
                </w:rPr>
                <w:t>https://resh.edu.ru/subject/7/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можно линией: рисуем ветви деревьев, травы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D3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21" w:tgtFrame="https://multiurok.ru/index.php/blog/_blank" w:history="1">
              <w:r w:rsidR="00EB2753">
                <w:rPr>
                  <w:rStyle w:val="a3"/>
                  <w:rFonts w:ascii="Times New Roman" w:eastAsia="sans-serif" w:hAnsi="Times New Roman"/>
                  <w:color w:val="auto"/>
                  <w:sz w:val="24"/>
                  <w:szCs w:val="24"/>
                  <w:shd w:val="clear" w:color="auto" w:fill="FFFFFF"/>
                </w:rPr>
                <w:t>https://resh.edu.ru/subject/7/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D3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22" w:tgtFrame="https://multiurok.ru/index.php/blog/_blank" w:history="1">
              <w:r w:rsidR="00EB2753">
                <w:rPr>
                  <w:rStyle w:val="a3"/>
                  <w:rFonts w:ascii="Times New Roman" w:eastAsia="sans-serif" w:hAnsi="Times New Roman"/>
                  <w:color w:val="auto"/>
                  <w:sz w:val="24"/>
                  <w:szCs w:val="24"/>
                  <w:shd w:val="clear" w:color="auto" w:fill="FFFFFF"/>
                </w:rPr>
                <w:t>https://resh.edu.ru/subject/7/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10464" w:type="dxa"/>
            <w:gridSpan w:val="6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Модуль «Музыка»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17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http://academy.mosmetod.ru/kollektsiya/otkuda-poshli-noty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https://youtu.be/L_jmQ-NtUao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http://academy.mosmetod.ru/kollektsiya/otkuda-poshli-noty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Сказки, мифы и легенды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https://youtu.be/L_jmQ-NtUao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 народов России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http://academy.mosmetod.ru/kollektsiya/otkuda-poshli-noty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https://youtu.be/L_jmQ-NtUao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23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Композиторы – детям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http://academy.mosmetod.ru/kollektsiya/otkuda-poshli-noty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https://youtu.be/L_jmQ-NtUao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10464" w:type="dxa"/>
            <w:gridSpan w:val="6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Модуль «Окружающий мир»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 http://school-russia.prosv.ru/info.aspx?ob_no=26995.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26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 http://school-russia.prosv.ru/info.aspx?ob_no=26995.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27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 http://school-russia.prosv.ru/info.aspx?ob_no=26995.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 http://school-russia.prosv.ru/info.aspx?ob_no=26995.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29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растениях? Что общего у разных растений?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 http://school-russia.prosv.ru/info.aspx?ob_no=26995.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 http://school-russia.prosv.ru/info.aspx?ob_no=26995.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31</w:t>
            </w: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 http://school-russia.prosv.ru/info.aspx?ob_no=26995.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32</w:t>
            </w:r>
          </w:p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1D2C7C" w:rsidRDefault="00EB27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ухаживаем за растениями (практическая работа)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 http://school-russia.prosv.ru/info.aspx?ob_no=26995.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10464" w:type="dxa"/>
            <w:gridSpan w:val="6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Модуль «Физкультура»</w:t>
            </w:r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</w:tc>
        <w:tc>
          <w:tcPr>
            <w:tcW w:w="3685" w:type="dxa"/>
          </w:tcPr>
          <w:p w:rsidR="001D2C7C" w:rsidRDefault="00EB2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Считалки для подвижных игр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 </w:t>
            </w:r>
            <w:hyperlink r:id="rId23" w:history="1">
              <w:r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3685" w:type="dxa"/>
          </w:tcPr>
          <w:p w:rsidR="001D2C7C" w:rsidRDefault="00EB2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игровых действий и правил подвижных игр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 </w:t>
            </w:r>
            <w:hyperlink r:id="rId24" w:history="1">
              <w:r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3685" w:type="dxa"/>
          </w:tcPr>
          <w:p w:rsidR="001D2C7C" w:rsidRDefault="00EB2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способам организации игровых площадок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 </w:t>
            </w:r>
            <w:hyperlink r:id="rId25" w:history="1">
              <w:r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3685" w:type="dxa"/>
          </w:tcPr>
          <w:p w:rsidR="001D2C7C" w:rsidRDefault="00EB2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организация и проведение подвижных игр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 </w:t>
            </w:r>
            <w:hyperlink r:id="rId26" w:history="1">
              <w:r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37</w:t>
            </w:r>
          </w:p>
        </w:tc>
        <w:tc>
          <w:tcPr>
            <w:tcW w:w="3685" w:type="dxa"/>
          </w:tcPr>
          <w:p w:rsidR="001D2C7C" w:rsidRDefault="00EB2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подвижной игры «Охотники и утки»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 </w:t>
            </w:r>
            <w:hyperlink r:id="rId27" w:history="1">
              <w:r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38</w:t>
            </w:r>
          </w:p>
        </w:tc>
        <w:tc>
          <w:tcPr>
            <w:tcW w:w="3685" w:type="dxa"/>
          </w:tcPr>
          <w:p w:rsidR="001D2C7C" w:rsidRDefault="00EB2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подвижной игры «Охотники и утки»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 </w:t>
            </w:r>
            <w:hyperlink r:id="rId28" w:history="1">
              <w:r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39</w:t>
            </w:r>
          </w:p>
        </w:tc>
        <w:tc>
          <w:tcPr>
            <w:tcW w:w="3685" w:type="dxa"/>
          </w:tcPr>
          <w:p w:rsidR="001D2C7C" w:rsidRDefault="00EB2753">
            <w:r>
              <w:t>Разучивание подвижной игры «Не попади в болото»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29" w:history="1">
              <w:r>
                <w:rPr>
                  <w:rStyle w:val="a3"/>
                  <w:rFonts w:ascii="Times New Roman" w:eastAsia="SimSun" w:hAnsi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40</w:t>
            </w:r>
          </w:p>
        </w:tc>
        <w:tc>
          <w:tcPr>
            <w:tcW w:w="3685" w:type="dxa"/>
          </w:tcPr>
          <w:p w:rsidR="001D2C7C" w:rsidRDefault="00EB2753">
            <w:r>
              <w:t>Разучивание подвижной игры «Не попади в болото»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30" w:history="1">
              <w:r>
                <w:rPr>
                  <w:rStyle w:val="a3"/>
                  <w:rFonts w:ascii="Times New Roman" w:eastAsia="SimSun" w:hAnsi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41</w:t>
            </w:r>
          </w:p>
        </w:tc>
        <w:tc>
          <w:tcPr>
            <w:tcW w:w="3685" w:type="dxa"/>
          </w:tcPr>
          <w:p w:rsidR="001D2C7C" w:rsidRDefault="00EB2753">
            <w:r>
              <w:t>Считалки для подвижных игр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31" w:history="1">
              <w:r>
                <w:rPr>
                  <w:rStyle w:val="a3"/>
                  <w:rFonts w:ascii="Times New Roman" w:eastAsia="SimSun" w:hAnsi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42</w:t>
            </w:r>
          </w:p>
        </w:tc>
        <w:tc>
          <w:tcPr>
            <w:tcW w:w="3685" w:type="dxa"/>
          </w:tcPr>
          <w:p w:rsidR="001D2C7C" w:rsidRDefault="00EB2753">
            <w:r>
              <w:t>Разучивание подвижной игры «Не оступись»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32" w:history="1">
              <w:r>
                <w:rPr>
                  <w:rStyle w:val="a3"/>
                  <w:rFonts w:ascii="Times New Roman" w:eastAsia="SimSun" w:hAnsi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43</w:t>
            </w:r>
          </w:p>
        </w:tc>
        <w:tc>
          <w:tcPr>
            <w:tcW w:w="3685" w:type="dxa"/>
          </w:tcPr>
          <w:p w:rsidR="001D2C7C" w:rsidRDefault="00EB2753">
            <w:r>
              <w:t>Разучивание подвижной игры «Не оступись»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33" w:history="1">
              <w:r>
                <w:rPr>
                  <w:rStyle w:val="a3"/>
                  <w:rFonts w:ascii="Times New Roman" w:eastAsia="SimSun" w:hAnsi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44</w:t>
            </w:r>
          </w:p>
        </w:tc>
        <w:tc>
          <w:tcPr>
            <w:tcW w:w="3685" w:type="dxa"/>
          </w:tcPr>
          <w:p w:rsidR="001D2C7C" w:rsidRDefault="00EB2753">
            <w:r>
              <w:t>Разучивание подвижной игры «Кто больше соберет яблок»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34" w:history="1">
              <w:r>
                <w:rPr>
                  <w:rStyle w:val="a3"/>
                  <w:rFonts w:ascii="Times New Roman" w:eastAsia="SimSun" w:hAnsi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45</w:t>
            </w:r>
          </w:p>
        </w:tc>
        <w:tc>
          <w:tcPr>
            <w:tcW w:w="3685" w:type="dxa"/>
          </w:tcPr>
          <w:p w:rsidR="001D2C7C" w:rsidRDefault="00EB2753">
            <w:r>
              <w:t>Разучивание подвижной игры «Кто больше соберет яблок»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35" w:history="1">
              <w:r>
                <w:rPr>
                  <w:rStyle w:val="a3"/>
                  <w:rFonts w:ascii="Times New Roman" w:eastAsia="SimSun" w:hAnsi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46</w:t>
            </w:r>
          </w:p>
        </w:tc>
        <w:tc>
          <w:tcPr>
            <w:tcW w:w="3685" w:type="dxa"/>
          </w:tcPr>
          <w:p w:rsidR="001D2C7C" w:rsidRDefault="00EB2753">
            <w:r>
              <w:t>Разучивание подвижной игры «Брось-поймай»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36" w:history="1">
              <w:r>
                <w:rPr>
                  <w:rStyle w:val="a3"/>
                  <w:rFonts w:ascii="Times New Roman" w:eastAsia="SimSun" w:hAnsi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47</w:t>
            </w:r>
          </w:p>
        </w:tc>
        <w:tc>
          <w:tcPr>
            <w:tcW w:w="3685" w:type="dxa"/>
          </w:tcPr>
          <w:p w:rsidR="001D2C7C" w:rsidRDefault="00EB2753">
            <w:r>
              <w:t>Разучивание подвижной игры «Брось-поймай»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37" w:history="1">
              <w:r>
                <w:rPr>
                  <w:rStyle w:val="a3"/>
                  <w:rFonts w:ascii="Times New Roman" w:eastAsia="SimSun" w:hAnsi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48</w:t>
            </w:r>
          </w:p>
        </w:tc>
        <w:tc>
          <w:tcPr>
            <w:tcW w:w="3685" w:type="dxa"/>
          </w:tcPr>
          <w:p w:rsidR="001D2C7C" w:rsidRDefault="00EB2753">
            <w:r>
              <w:t>Разучивание подвижной игры «Пингвины с мячом»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38" w:history="1">
              <w:r>
                <w:rPr>
                  <w:rStyle w:val="a3"/>
                  <w:rFonts w:ascii="Times New Roman" w:eastAsia="SimSun" w:hAnsi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D2C7C">
        <w:trPr>
          <w:trHeight w:val="348"/>
        </w:trPr>
        <w:tc>
          <w:tcPr>
            <w:tcW w:w="5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49</w:t>
            </w:r>
          </w:p>
        </w:tc>
        <w:tc>
          <w:tcPr>
            <w:tcW w:w="3685" w:type="dxa"/>
          </w:tcPr>
          <w:p w:rsidR="001D2C7C" w:rsidRDefault="00EB2753">
            <w:r>
              <w:t>Разучивание подвижной игры «Пингвины с мячом»</w:t>
            </w:r>
          </w:p>
        </w:tc>
        <w:tc>
          <w:tcPr>
            <w:tcW w:w="992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560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34" w:type="dxa"/>
          </w:tcPr>
          <w:p w:rsidR="001D2C7C" w:rsidRDefault="00EB2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39" w:history="1">
              <w:r>
                <w:rPr>
                  <w:rStyle w:val="a3"/>
                  <w:rFonts w:ascii="Times New Roman" w:eastAsia="SimSun" w:hAnsi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  <w:tc>
          <w:tcPr>
            <w:tcW w:w="236" w:type="dxa"/>
          </w:tcPr>
          <w:p w:rsidR="001D2C7C" w:rsidRDefault="001D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2C7C" w:rsidRDefault="001D2C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2C7C" w:rsidRDefault="001D2C7C"/>
    <w:sectPr w:rsidR="001D2C7C" w:rsidSect="001D2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7181" w:rsidRDefault="00D37181">
      <w:pPr>
        <w:spacing w:line="240" w:lineRule="auto"/>
      </w:pPr>
      <w:r>
        <w:separator/>
      </w:r>
    </w:p>
  </w:endnote>
  <w:endnote w:type="continuationSeparator" w:id="0">
    <w:p w:rsidR="00D37181" w:rsidRDefault="00D37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7181" w:rsidRDefault="00D37181">
      <w:pPr>
        <w:spacing w:after="0"/>
      </w:pPr>
      <w:r>
        <w:separator/>
      </w:r>
    </w:p>
  </w:footnote>
  <w:footnote w:type="continuationSeparator" w:id="0">
    <w:p w:rsidR="00D37181" w:rsidRDefault="00D371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6230F"/>
    <w:multiLevelType w:val="multilevel"/>
    <w:tmpl w:val="2016230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4EF0B62"/>
    <w:multiLevelType w:val="multilevel"/>
    <w:tmpl w:val="24EF0B6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6B8AC191"/>
    <w:multiLevelType w:val="multilevel"/>
    <w:tmpl w:val="6B8AC1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A3"/>
    <w:rsid w:val="00113A70"/>
    <w:rsid w:val="001D2C7C"/>
    <w:rsid w:val="002D2BD4"/>
    <w:rsid w:val="00663CC7"/>
    <w:rsid w:val="009128A3"/>
    <w:rsid w:val="009E2FA3"/>
    <w:rsid w:val="00C67DB0"/>
    <w:rsid w:val="00CC1222"/>
    <w:rsid w:val="00D37181"/>
    <w:rsid w:val="00D72502"/>
    <w:rsid w:val="00EB0405"/>
    <w:rsid w:val="00EB2753"/>
    <w:rsid w:val="00FB5136"/>
    <w:rsid w:val="134E352E"/>
    <w:rsid w:val="351F5976"/>
    <w:rsid w:val="4FB17309"/>
    <w:rsid w:val="784C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0BA90-A078-436F-A25E-E73B7A44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C7C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3">
    <w:name w:val="heading 3"/>
    <w:basedOn w:val="a"/>
    <w:link w:val="30"/>
    <w:semiHidden/>
    <w:unhideWhenUsed/>
    <w:qFormat/>
    <w:rsid w:val="001D2C7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2C7C"/>
    <w:rPr>
      <w:color w:val="0000FF"/>
      <w:u w:val="single"/>
    </w:rPr>
  </w:style>
  <w:style w:type="character" w:styleId="a4">
    <w:name w:val="Strong"/>
    <w:basedOn w:val="a0"/>
    <w:qFormat/>
    <w:rsid w:val="001D2C7C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semiHidden/>
    <w:unhideWhenUsed/>
    <w:qFormat/>
    <w:rsid w:val="001D2C7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semiHidden/>
    <w:unhideWhenUsed/>
    <w:qFormat/>
    <w:rsid w:val="001D2C7C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semiHidden/>
    <w:unhideWhenUsed/>
    <w:qFormat/>
    <w:rsid w:val="001D2C7C"/>
    <w:pPr>
      <w:tabs>
        <w:tab w:val="center" w:pos="4677"/>
        <w:tab w:val="right" w:pos="9355"/>
      </w:tabs>
    </w:pPr>
  </w:style>
  <w:style w:type="paragraph" w:styleId="ab">
    <w:name w:val="Normal (Web)"/>
    <w:basedOn w:val="a"/>
    <w:semiHidden/>
    <w:unhideWhenUsed/>
    <w:qFormat/>
    <w:rsid w:val="001D2C7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c">
    <w:name w:val="Table Grid"/>
    <w:basedOn w:val="a1"/>
    <w:qFormat/>
    <w:rsid w:val="001D2C7C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qFormat/>
    <w:rsid w:val="001D2C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Верхний колонтитул Знак"/>
    <w:basedOn w:val="a0"/>
    <w:link w:val="a7"/>
    <w:semiHidden/>
    <w:qFormat/>
    <w:rsid w:val="001D2C7C"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semiHidden/>
    <w:qFormat/>
    <w:rsid w:val="001D2C7C"/>
    <w:rPr>
      <w:rFonts w:ascii="Calibri" w:eastAsia="Times New Roman" w:hAnsi="Calibri" w:cs="Times New Roman"/>
    </w:rPr>
  </w:style>
  <w:style w:type="character" w:customStyle="1" w:styleId="a6">
    <w:name w:val="Текст выноски Знак"/>
    <w:basedOn w:val="a0"/>
    <w:link w:val="a5"/>
    <w:semiHidden/>
    <w:qFormat/>
    <w:rsid w:val="001D2C7C"/>
    <w:rPr>
      <w:rFonts w:ascii="Segoe UI" w:eastAsia="Times New Roman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1D2C7C"/>
    <w:pPr>
      <w:ind w:left="720"/>
    </w:pPr>
  </w:style>
  <w:style w:type="character" w:customStyle="1" w:styleId="NoSpacingChar">
    <w:name w:val="No Spacing Char"/>
    <w:basedOn w:val="a0"/>
    <w:link w:val="10"/>
    <w:qFormat/>
    <w:locked/>
    <w:rsid w:val="001D2C7C"/>
  </w:style>
  <w:style w:type="paragraph" w:customStyle="1" w:styleId="10">
    <w:name w:val="Без интервала1"/>
    <w:link w:val="NoSpacingChar"/>
    <w:qFormat/>
    <w:rsid w:val="001D2C7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4">
    <w:name w:val="c14"/>
    <w:basedOn w:val="a"/>
    <w:qFormat/>
    <w:rsid w:val="001D2C7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1D2C7C"/>
    <w:rPr>
      <w:rFonts w:ascii="Times New Roman" w:hAnsi="Times New Roman" w:cs="Times New Roman" w:hint="default"/>
    </w:rPr>
  </w:style>
  <w:style w:type="character" w:customStyle="1" w:styleId="c3">
    <w:name w:val="c3"/>
    <w:basedOn w:val="a0"/>
    <w:qFormat/>
    <w:rsid w:val="001D2C7C"/>
    <w:rPr>
      <w:rFonts w:ascii="Times New Roman" w:hAnsi="Times New Roman" w:cs="Times New Roman" w:hint="default"/>
    </w:rPr>
  </w:style>
  <w:style w:type="table" w:customStyle="1" w:styleId="11">
    <w:name w:val="Сетка таблицы светлая1"/>
    <w:qFormat/>
    <w:rsid w:val="001D2C7C"/>
    <w:rPr>
      <w:rFonts w:ascii="Calibri" w:eastAsia="Times New Roman" w:hAnsi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rushka.kz/katnew/nature2.php" TargetMode="External"/><Relationship Id="rId13" Type="http://schemas.openxmlformats.org/officeDocument/2006/relationships/hyperlink" Target="http://igrushka.kz/katnew/nature2.php" TargetMode="External"/><Relationship Id="rId18" Type="http://schemas.openxmlformats.org/officeDocument/2006/relationships/hyperlink" Target="https://multiurok.ru/all-goto/?url=https://resh.edu.ru/subject/7/" TargetMode="External"/><Relationship Id="rId26" Type="http://schemas.openxmlformats.org/officeDocument/2006/relationships/hyperlink" Target="http://www.google.com/url?q=http://spo.1september.ru/urok/&amp;sa=D&amp;sntz=1&amp;usg=AFQjCNHcwmI8tUMbQaxXE6AlD3pt0lw5Qw" TargetMode="External"/><Relationship Id="rId39" Type="http://schemas.openxmlformats.org/officeDocument/2006/relationships/hyperlink" Target="http://www.google.com/url?q=http://spo.1september.ru/urok/&amp;sa=D&amp;sntz=1&amp;usg=AFQjCNHcwmI8tUMbQaxXE6AlD3pt0lw5Q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all-goto/?url=https://resh.edu.ru/subject/7/" TargetMode="External"/><Relationship Id="rId34" Type="http://schemas.openxmlformats.org/officeDocument/2006/relationships/hyperlink" Target="http://www.google.com/url?q=http://spo.1september.ru/urok/&amp;sa=D&amp;sntz=1&amp;usg=AFQjCNHcwmI8tUMbQaxXE6AlD3pt0lw5Qw" TargetMode="External"/><Relationship Id="rId7" Type="http://schemas.openxmlformats.org/officeDocument/2006/relationships/hyperlink" Target="http://igrushka.kz/katnew/nature2.php" TargetMode="External"/><Relationship Id="rId12" Type="http://schemas.openxmlformats.org/officeDocument/2006/relationships/hyperlink" Target="http://igrushka.kz/katnew/nature2.php" TargetMode="External"/><Relationship Id="rId17" Type="http://schemas.openxmlformats.org/officeDocument/2006/relationships/hyperlink" Target="https://multiurok.ru/all-goto/?url=https://resh.edu.ru/subject/7/" TargetMode="External"/><Relationship Id="rId25" Type="http://schemas.openxmlformats.org/officeDocument/2006/relationships/hyperlink" Target="http://www.google.com/url?q=http://spo.1september.ru/urok/&amp;sa=D&amp;sntz=1&amp;usg=AFQjCNHcwmI8tUMbQaxXE6AlD3pt0lw5Qw" TargetMode="External"/><Relationship Id="rId33" Type="http://schemas.openxmlformats.org/officeDocument/2006/relationships/hyperlink" Target="http://www.google.com/url?q=http://spo.1september.ru/urok/&amp;sa=D&amp;sntz=1&amp;usg=AFQjCNHcwmI8tUMbQaxXE6AlD3pt0lw5Qw" TargetMode="External"/><Relationship Id="rId38" Type="http://schemas.openxmlformats.org/officeDocument/2006/relationships/hyperlink" Target="http://www.google.com/url?q=http://spo.1september.ru/urok/&amp;sa=D&amp;sntz=1&amp;usg=AFQjCNHcwmI8tUMbQaxXE6AlD3pt0lw5Qw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all-goto/?url=https://resh.edu.ru/subject/7/" TargetMode="External"/><Relationship Id="rId20" Type="http://schemas.openxmlformats.org/officeDocument/2006/relationships/hyperlink" Target="https://multiurok.ru/all-goto/?url=https://resh.edu.ru/subject/7/" TargetMode="External"/><Relationship Id="rId29" Type="http://schemas.openxmlformats.org/officeDocument/2006/relationships/hyperlink" Target="http://www.google.com/url?q=http://spo.1september.ru/urok/&amp;sa=D&amp;sntz=1&amp;usg=AFQjCNHcwmI8tUMbQaxXE6AlD3pt0lw5Qw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grushka.kz/katnew/nature2.php" TargetMode="External"/><Relationship Id="rId24" Type="http://schemas.openxmlformats.org/officeDocument/2006/relationships/hyperlink" Target="http://www.google.com/url?q=http://spo.1september.ru/urok/&amp;sa=D&amp;sntz=1&amp;usg=AFQjCNHcwmI8tUMbQaxXE6AlD3pt0lw5Qw" TargetMode="External"/><Relationship Id="rId32" Type="http://schemas.openxmlformats.org/officeDocument/2006/relationships/hyperlink" Target="http://www.google.com/url?q=http://spo.1september.ru/urok/&amp;sa=D&amp;sntz=1&amp;usg=AFQjCNHcwmI8tUMbQaxXE6AlD3pt0lw5Qw" TargetMode="External"/><Relationship Id="rId37" Type="http://schemas.openxmlformats.org/officeDocument/2006/relationships/hyperlink" Target="http://www.google.com/url?q=http://spo.1september.ru/urok/&amp;sa=D&amp;sntz=1&amp;usg=AFQjCNHcwmI8tUMbQaxXE6AlD3pt0lw5Qw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ultiurok.ru/all-goto/?url=https://resh.edu.ru/subject/7/" TargetMode="External"/><Relationship Id="rId23" Type="http://schemas.openxmlformats.org/officeDocument/2006/relationships/hyperlink" Target="http://www.google.com/url?q=http://spo.1september.ru/urok/&amp;sa=D&amp;sntz=1&amp;usg=AFQjCNHcwmI8tUMbQaxXE6AlD3pt0lw5Qw" TargetMode="External"/><Relationship Id="rId28" Type="http://schemas.openxmlformats.org/officeDocument/2006/relationships/hyperlink" Target="http://www.google.com/url?q=http://spo.1september.ru/urok/&amp;sa=D&amp;sntz=1&amp;usg=AFQjCNHcwmI8tUMbQaxXE6AlD3pt0lw5Qw" TargetMode="External"/><Relationship Id="rId36" Type="http://schemas.openxmlformats.org/officeDocument/2006/relationships/hyperlink" Target="http://www.google.com/url?q=http://spo.1september.ru/urok/&amp;sa=D&amp;sntz=1&amp;usg=AFQjCNHcwmI8tUMbQaxXE6AlD3pt0lw5Qw" TargetMode="External"/><Relationship Id="rId10" Type="http://schemas.openxmlformats.org/officeDocument/2006/relationships/hyperlink" Target="http://igrushka.kz/katnew/nature2.php" TargetMode="External"/><Relationship Id="rId19" Type="http://schemas.openxmlformats.org/officeDocument/2006/relationships/hyperlink" Target="https://multiurok.ru/all-goto/?url=https://resh.edu.ru/subject/7/" TargetMode="External"/><Relationship Id="rId31" Type="http://schemas.openxmlformats.org/officeDocument/2006/relationships/hyperlink" Target="http://www.google.com/url?q=http://spo.1september.ru/urok/&amp;sa=D&amp;sntz=1&amp;usg=AFQjCNHcwmI8tUMbQaxXE6AlD3pt0lw5Q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grushka.kz/katnew/nature2.php" TargetMode="External"/><Relationship Id="rId14" Type="http://schemas.openxmlformats.org/officeDocument/2006/relationships/hyperlink" Target="http://igrushka.kz/katnew/nature2.php" TargetMode="External"/><Relationship Id="rId22" Type="http://schemas.openxmlformats.org/officeDocument/2006/relationships/hyperlink" Target="https://multiurok.ru/all-goto/?url=https://resh.edu.ru/subject/7/" TargetMode="External"/><Relationship Id="rId27" Type="http://schemas.openxmlformats.org/officeDocument/2006/relationships/hyperlink" Target="http://www.google.com/url?q=http://spo.1september.ru/urok/&amp;sa=D&amp;sntz=1&amp;usg=AFQjCNHcwmI8tUMbQaxXE6AlD3pt0lw5Qw" TargetMode="External"/><Relationship Id="rId30" Type="http://schemas.openxmlformats.org/officeDocument/2006/relationships/hyperlink" Target="http://www.google.com/url?q=http://spo.1september.ru/urok/&amp;sa=D&amp;sntz=1&amp;usg=AFQjCNHcwmI8tUMbQaxXE6AlD3pt0lw5Qw" TargetMode="External"/><Relationship Id="rId35" Type="http://schemas.openxmlformats.org/officeDocument/2006/relationships/hyperlink" Target="http://www.google.com/url?q=http://spo.1september.ru/urok/&amp;sa=D&amp;sntz=1&amp;usg=AFQjCNHcwmI8tUMbQaxXE6AlD3pt0lw5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3983</Words>
  <Characters>22708</Characters>
  <Application>Microsoft Office Word</Application>
  <DocSecurity>0</DocSecurity>
  <Lines>189</Lines>
  <Paragraphs>53</Paragraphs>
  <ScaleCrop>false</ScaleCrop>
  <Company/>
  <LinksUpToDate>false</LinksUpToDate>
  <CharactersWithSpaces>26638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2014-09-15T10:04:00Z</cp:lastPrinted>
  <dcterms:created xsi:type="dcterms:W3CDTF">2024-10-08T08:09:00Z</dcterms:created>
  <dcterms:modified xsi:type="dcterms:W3CDTF">2024-10-08T08:09:00Z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D9FAFBD114A7411590467B2EC12ECED2_12</vt:lpwstr>
  </property>
</Properties>
</file>